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63990216"/>
        <w:docPartObj>
          <w:docPartGallery w:val="Cover Pages"/>
          <w:docPartUnique/>
        </w:docPartObj>
      </w:sdtPr>
      <w:sdtContent>
        <w:p w14:paraId="4610F4A6" w14:textId="0333C7FB" w:rsidR="0049529B" w:rsidRDefault="0049529B" w:rsidP="00602070"/>
        <w:p w14:paraId="4D599D13" w14:textId="0FB03B95" w:rsidR="0049529B" w:rsidRDefault="00562DC8" w:rsidP="00602070">
          <w:pPr>
            <w:rPr>
              <w:rFonts w:ascii="Proxima Soft" w:eastAsia="Proxima Soft" w:hAnsi="Proxima Soft" w:cs="Proxima Soft"/>
              <w:b/>
              <w:bCs/>
              <w:sz w:val="28"/>
              <w:szCs w:val="28"/>
            </w:rPr>
          </w:pPr>
          <w:r>
            <w:rPr>
              <w:noProof/>
              <w:lang w:eastAsia="zh-CN"/>
            </w:rPr>
            <mc:AlternateContent>
              <mc:Choice Requires="wps">
                <w:drawing>
                  <wp:anchor distT="0" distB="0" distL="182880" distR="182880" simplePos="0" relativeHeight="251660288" behindDoc="0" locked="0" layoutInCell="1" allowOverlap="1" wp14:anchorId="25CAD81F" wp14:editId="5311A279">
                    <wp:simplePos x="0" y="0"/>
                    <wp:positionH relativeFrom="margin">
                      <wp:posOffset>356235</wp:posOffset>
                    </wp:positionH>
                    <wp:positionV relativeFrom="page">
                      <wp:posOffset>1816735</wp:posOffset>
                    </wp:positionV>
                    <wp:extent cx="3597910" cy="6720840"/>
                    <wp:effectExtent l="0" t="0" r="8890" b="6350"/>
                    <wp:wrapSquare wrapText="bothSides"/>
                    <wp:docPr id="131" name="Text Box 131"/>
                    <wp:cNvGraphicFramePr/>
                    <a:graphic xmlns:a="http://schemas.openxmlformats.org/drawingml/2006/main">
                      <a:graphicData uri="http://schemas.microsoft.com/office/word/2010/wordprocessingShape">
                        <wps:wsp>
                          <wps:cNvSpPr txBox="1"/>
                          <wps:spPr>
                            <a:xfrm>
                              <a:off x="0" y="0"/>
                              <a:ext cx="359791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6654" w14:textId="6AE62F28" w:rsidR="007D7B9C" w:rsidRPr="00562DC8" w:rsidRDefault="007D7B9C" w:rsidP="00DE0916">
                                <w:pPr>
                                  <w:pStyle w:val="Subtitle"/>
                                  <w:rPr>
                                    <w:caps/>
                                  </w:rPr>
                                </w:pPr>
                                <w:sdt>
                                  <w:sdtPr>
                                    <w:rPr>
                                      <w:rStyle w:val="TitleChar"/>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DE0916">
                                      <w:rPr>
                                        <w:rStyle w:val="TitleChar"/>
                                      </w:rPr>
                                      <w:t>DOCUMENT TITLE, COULD BE ONE OR TWO LINES , UPPERCASE</w:t>
                                    </w:r>
                                  </w:sdtContent>
                                </w:sdt>
                                <w:r w:rsidRPr="00562DC8">
                                  <w:rPr>
                                    <w:b/>
                                    <w:bCs/>
                                    <w:sz w:val="32"/>
                                    <w:szCs w:val="32"/>
                                  </w:rPr>
                                  <w:br/>
                                </w:r>
                                <w:sdt>
                                  <w:sdtPr>
                                    <w:rPr>
                                      <w:rStyle w:val="SubtitleChar"/>
                                    </w:rPr>
                                    <w:alias w:val="Subtitle"/>
                                    <w:tag w:val=""/>
                                    <w:id w:val="594131257"/>
                                    <w:dataBinding w:prefixMappings="xmlns:ns0='http://purl.org/dc/elements/1.1/' xmlns:ns1='http://schemas.openxmlformats.org/package/2006/metadata/core-properties' " w:xpath="/ns1:coreProperties[1]/ns0:subject[1]" w:storeItemID="{6C3C8BC8-F283-45AE-878A-BAB7291924A1}"/>
                                    <w:text/>
                                  </w:sdtPr>
                                  <w:sdtContent>
                                    <w:r w:rsidRPr="00DE0916">
                                      <w:rPr>
                                        <w:rStyle w:val="SubtitleChar"/>
                                      </w:rPr>
                                      <w:t>Subhead could also be a couple of lines, sentence case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5CAD81F" id="_x0000_t202" coordsize="21600,21600" o:spt="202" path="m,l,21600r21600,l21600,xe">
                    <v:stroke joinstyle="miter"/>
                    <v:path gradientshapeok="t" o:connecttype="rect"/>
                  </v:shapetype>
                  <v:shape id="Text Box 131" o:spid="_x0000_s1026" type="#_x0000_t202" style="position:absolute;margin-left:28.05pt;margin-top:143.05pt;width:283.3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" filled="f" stroked="f" strokeweight=".5pt">
                    <v:textbox style="mso-fit-shape-to-text:t" inset="0,0,0,0">
                      <w:txbxContent>
                        <w:p w14:paraId="3DFF6654" w14:textId="6AE62F28" w:rsidR="007D7B9C" w:rsidRPr="00562DC8" w:rsidRDefault="007D7B9C" w:rsidP="00DE0916">
                          <w:pPr>
                            <w:pStyle w:val="Subtitle"/>
                            <w:rPr>
                              <w:caps/>
                            </w:rPr>
                          </w:pPr>
                          <w:sdt>
                            <w:sdtPr>
                              <w:rPr>
                                <w:rStyle w:val="TitleChar"/>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Pr="00DE0916">
                                <w:rPr>
                                  <w:rStyle w:val="TitleChar"/>
                                </w:rPr>
                                <w:t>DOCUMENT TITLE, COULD BE ONE OR TWO LINES , UPPERCASE</w:t>
                              </w:r>
                            </w:sdtContent>
                          </w:sdt>
                          <w:r w:rsidRPr="00562DC8">
                            <w:rPr>
                              <w:b/>
                              <w:bCs/>
                              <w:sz w:val="32"/>
                              <w:szCs w:val="32"/>
                            </w:rPr>
                            <w:br/>
                          </w:r>
                          <w:sdt>
                            <w:sdtPr>
                              <w:rPr>
                                <w:rStyle w:val="SubtitleChar"/>
                              </w:rPr>
                              <w:alias w:val="Subtitle"/>
                              <w:tag w:val=""/>
                              <w:id w:val="594131257"/>
                              <w:dataBinding w:prefixMappings="xmlns:ns0='http://purl.org/dc/elements/1.1/' xmlns:ns1='http://schemas.openxmlformats.org/package/2006/metadata/core-properties' " w:xpath="/ns1:coreProperties[1]/ns0:subject[1]" w:storeItemID="{6C3C8BC8-F283-45AE-878A-BAB7291924A1}"/>
                              <w:text/>
                            </w:sdtPr>
                            <w:sdtContent>
                              <w:r w:rsidRPr="00DE0916">
                                <w:rPr>
                                  <w:rStyle w:val="SubtitleChar"/>
                                </w:rPr>
                                <w:t>Subhead could also be a couple of lines, sentence case</w:t>
                              </w:r>
                            </w:sdtContent>
                          </w:sdt>
                        </w:p>
                      </w:txbxContent>
                    </v:textbox>
                    <w10:wrap type="square" anchorx="margin" anchory="page"/>
                  </v:shape>
                </w:pict>
              </mc:Fallback>
            </mc:AlternateContent>
          </w:r>
          <w:r w:rsidRPr="00562DC8">
            <w:rPr>
              <w:noProof/>
              <w:lang w:eastAsia="zh-CN"/>
            </w:rPr>
            <w:drawing>
              <wp:anchor distT="0" distB="0" distL="114300" distR="114300" simplePos="0" relativeHeight="251661312" behindDoc="0" locked="0" layoutInCell="1" allowOverlap="0" wp14:anchorId="7310BCEB" wp14:editId="5A71476F">
                <wp:simplePos x="0" y="0"/>
                <wp:positionH relativeFrom="column">
                  <wp:posOffset>-1423670</wp:posOffset>
                </wp:positionH>
                <wp:positionV relativeFrom="page">
                  <wp:posOffset>1818154</wp:posOffset>
                </wp:positionV>
                <wp:extent cx="1545336" cy="1947672"/>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5336" cy="1947672"/>
                        </a:xfrm>
                        <a:prstGeom prst="rect">
                          <a:avLst/>
                        </a:prstGeom>
                      </pic:spPr>
                    </pic:pic>
                  </a:graphicData>
                </a:graphic>
                <wp14:sizeRelH relativeFrom="page">
                  <wp14:pctWidth>0</wp14:pctWidth>
                </wp14:sizeRelH>
                <wp14:sizeRelV relativeFrom="page">
                  <wp14:pctHeight>0</wp14:pctHeight>
                </wp14:sizeRelV>
              </wp:anchor>
            </w:drawing>
          </w:r>
          <w:r w:rsidR="0049529B">
            <w:br w:type="page"/>
          </w:r>
        </w:p>
      </w:sdtContent>
    </w:sdt>
    <w:p w14:paraId="3CF20E3F" w14:textId="77777777" w:rsidR="001273A3" w:rsidRDefault="001273A3" w:rsidP="00DE0916">
      <w:pPr>
        <w:pStyle w:val="Heading2"/>
        <w:sectPr w:rsidR="001273A3" w:rsidSect="0049529B">
          <w:headerReference w:type="default" r:id="rId8"/>
          <w:footerReference w:type="default" r:id="rId9"/>
          <w:pgSz w:w="12240" w:h="15840"/>
          <w:pgMar w:top="1440" w:right="2592" w:bottom="1440" w:left="1440" w:header="2520" w:footer="864" w:gutter="0"/>
          <w:pgNumType w:start="0"/>
          <w:cols w:space="720"/>
          <w:titlePg/>
          <w:docGrid w:linePitch="326"/>
        </w:sectPr>
      </w:pPr>
    </w:p>
    <w:p w14:paraId="01EBC08A" w14:textId="77777777" w:rsidR="001273A3" w:rsidRDefault="00602070" w:rsidP="00DE0916">
      <w:pPr>
        <w:pStyle w:val="Title"/>
      </w:pPr>
      <w:r w:rsidRPr="00602070">
        <w:lastRenderedPageBreak/>
        <w:t>ARTICLE</w:t>
      </w:r>
      <w:r>
        <w:t xml:space="preserve"> I</w:t>
      </w:r>
    </w:p>
    <w:p w14:paraId="4C46316B" w14:textId="77777777" w:rsidR="001273A3" w:rsidRDefault="001273A3" w:rsidP="005D680A"/>
    <w:p w14:paraId="3BE2B40F" w14:textId="77777777" w:rsidR="001273A3" w:rsidRPr="00602070" w:rsidRDefault="00602070" w:rsidP="00DE0916">
      <w:r w:rsidRPr="00DE0916">
        <w:rPr>
          <w:rStyle w:val="Emphasis"/>
        </w:rPr>
        <w:t>Section 1.01</w:t>
      </w:r>
      <w:r w:rsidRPr="00602070">
        <w:tab/>
        <w:t xml:space="preserve">The name of the Organization is the Community Health Care Association of New York State.  The Community Health Care Association of New York State may also be referred to as </w:t>
      </w:r>
      <w:r w:rsidRPr="00602070">
        <w:rPr>
          <w:rtl/>
        </w:rPr>
        <w:t>“</w:t>
      </w:r>
      <w:r w:rsidRPr="00602070">
        <w:t xml:space="preserve">CHCANYS” or the </w:t>
      </w:r>
      <w:r w:rsidRPr="00602070">
        <w:rPr>
          <w:rtl/>
        </w:rPr>
        <w:t>“</w:t>
      </w:r>
      <w:r w:rsidRPr="00DE0916">
        <w:t>Association</w:t>
      </w:r>
      <w:r w:rsidRPr="00602070">
        <w:t>”.</w:t>
      </w:r>
    </w:p>
    <w:p w14:paraId="03227A4C" w14:textId="77777777" w:rsidR="001273A3" w:rsidRDefault="001273A3" w:rsidP="00602070"/>
    <w:p w14:paraId="5CBA56BA" w14:textId="77777777" w:rsidR="001273A3" w:rsidRDefault="00602070" w:rsidP="00562DC8">
      <w:r w:rsidRPr="00DE0916">
        <w:rPr>
          <w:rStyle w:val="Strong"/>
        </w:rPr>
        <w:t>Section</w:t>
      </w:r>
      <w:r w:rsidRPr="00602070">
        <w:rPr>
          <w:rStyle w:val="Emphasis"/>
        </w:rPr>
        <w:t xml:space="preserve"> 1.02</w:t>
      </w:r>
      <w:r>
        <w:tab/>
        <w:t xml:space="preserve">The principal office of the Association shall be located in New York State, or such other location as determined by the Board of </w:t>
      </w:r>
      <w:r w:rsidRPr="00DE0916">
        <w:rPr>
          <w:rStyle w:val="IntenseEmphasis"/>
        </w:rPr>
        <w:t>Directors</w:t>
      </w:r>
      <w:r>
        <w:t>.</w:t>
      </w:r>
    </w:p>
    <w:p w14:paraId="739E0259" w14:textId="77777777" w:rsidR="001273A3" w:rsidRDefault="001273A3" w:rsidP="00602070"/>
    <w:p w14:paraId="0FCD0CF1" w14:textId="77777777" w:rsidR="001273A3" w:rsidRDefault="00602070" w:rsidP="00602070">
      <w:r w:rsidRPr="00DE0916">
        <w:rPr>
          <w:rStyle w:val="Emphasis"/>
        </w:rPr>
        <w:t>Section 1.03</w:t>
      </w:r>
      <w:r>
        <w:rPr>
          <w:rFonts w:eastAsia="Arial Unicode MS" w:cs="Arial Unicode MS"/>
        </w:rPr>
        <w:tab/>
        <w:t>Purpose.  The purpose of the Association is to promote the advancement of high-quality primary health care and wellness services which are accessible and responsive to the communities being served.</w:t>
      </w:r>
    </w:p>
    <w:p w14:paraId="48762FB9" w14:textId="77777777" w:rsidR="001273A3" w:rsidRDefault="001273A3" w:rsidP="00602070"/>
    <w:p w14:paraId="7911B28E" w14:textId="77777777" w:rsidR="001273A3" w:rsidRDefault="00602070" w:rsidP="005D680A">
      <w:r w:rsidRPr="00DE0916">
        <w:rPr>
          <w:rStyle w:val="Emphasis"/>
        </w:rPr>
        <w:t>Section 1.04</w:t>
      </w:r>
      <w:r>
        <w:tab/>
        <w:t xml:space="preserve">Nondiscrimination.  In all of its dealings, neither the Association nor its duly authorized agents shall discriminate against any </w:t>
      </w:r>
      <w:r w:rsidRPr="005D680A">
        <w:t>individual</w:t>
      </w:r>
      <w:r>
        <w:t xml:space="preserve"> or group for reasons of race, sex, creed, age, color, ethnicity, national original, marital status, sexual preference, gender identity, mental or physical disability or any category protected by law.</w:t>
      </w:r>
    </w:p>
    <w:p w14:paraId="36FBF66F" w14:textId="77777777" w:rsidR="001273A3" w:rsidRDefault="001273A3" w:rsidP="005D680A"/>
    <w:p w14:paraId="7B29DC1C" w14:textId="77777777" w:rsidR="001273A3" w:rsidRDefault="001273A3" w:rsidP="005D680A"/>
    <w:p w14:paraId="0FEE0B92" w14:textId="77777777" w:rsidR="001273A3" w:rsidRDefault="00602070" w:rsidP="00DE0916">
      <w:pPr>
        <w:pStyle w:val="Title"/>
      </w:pPr>
      <w:r>
        <w:t xml:space="preserve">ARTICLE II - </w:t>
      </w:r>
      <w:r w:rsidRPr="00DE0916">
        <w:t>MEMBERSHIP</w:t>
      </w:r>
    </w:p>
    <w:p w14:paraId="3A3E9B02" w14:textId="77777777" w:rsidR="001273A3" w:rsidRDefault="001273A3" w:rsidP="005D680A"/>
    <w:p w14:paraId="0ECD73B2" w14:textId="77777777" w:rsidR="001273A3" w:rsidRDefault="00602070" w:rsidP="005D680A">
      <w:r>
        <w:t>Section 2.01</w:t>
      </w:r>
      <w:r>
        <w:tab/>
        <w:t>There are two classes of membership (</w:t>
      </w:r>
      <w:r>
        <w:rPr>
          <w:rtl/>
          <w:lang w:val="ar-SA"/>
        </w:rPr>
        <w:t>“</w:t>
      </w:r>
      <w:r>
        <w:t>Membership”) in the Community Health Care Association of New York State.</w:t>
      </w:r>
    </w:p>
    <w:p w14:paraId="7ADC3094" w14:textId="77777777" w:rsidR="001273A3" w:rsidRDefault="001273A3" w:rsidP="005D680A"/>
    <w:p w14:paraId="6C409174" w14:textId="77777777" w:rsidR="001273A3" w:rsidRDefault="00602070" w:rsidP="00DE0916">
      <w:pPr>
        <w:pStyle w:val="ListParagraph"/>
      </w:pPr>
      <w:r>
        <w:t>Organizational Membership in the Association shall be available to any Federally Qualified Health Center (FQHC) or FQHC Look-Alike based in New York State.</w:t>
      </w:r>
    </w:p>
    <w:p w14:paraId="0418FA5E" w14:textId="77777777" w:rsidR="001273A3" w:rsidRDefault="001273A3" w:rsidP="005D680A"/>
    <w:p w14:paraId="4D4998ED" w14:textId="77777777" w:rsidR="001273A3" w:rsidRDefault="00602070" w:rsidP="00DE0916">
      <w:pPr>
        <w:pStyle w:val="ListParagraph"/>
      </w:pPr>
      <w:r>
        <w:t xml:space="preserve">Associate Membership in the Association is available to agencies, organizations, consultants and individuals that are interested in, or have goals related to the Association but do not qualify as Organizational Members, e.g., clinical associations, </w:t>
      </w:r>
      <w:r w:rsidRPr="00DE0916">
        <w:t>agencies</w:t>
      </w:r>
      <w:r>
        <w:t>, suppliers and other for-</w:t>
      </w:r>
      <w:r w:rsidRPr="00E40A79">
        <w:t>profit</w:t>
      </w:r>
      <w:r>
        <w:t xml:space="preserve"> or non-profit organizations.  Associate Membership is designated For-Profit Organizations, Not-for-Profit Organizations, FQHC-led IPAs, and Individuals. Associate Membership is not available to individuals associated with Organizational Members, including, but not limited to, their employees that provide primary care. Membership in the Associate Membership category will not be available to those who qualify for the Organizational Membership category.</w:t>
      </w:r>
    </w:p>
    <w:p w14:paraId="1B7C9F75" w14:textId="77777777" w:rsidR="001273A3" w:rsidRDefault="001273A3" w:rsidP="005D680A"/>
    <w:p w14:paraId="16FDF970" w14:textId="77777777" w:rsidR="001273A3" w:rsidRDefault="00602070" w:rsidP="00DE0916">
      <w:pPr>
        <w:pStyle w:val="Heading2"/>
        <w:rPr>
          <w:rStyle w:val="Emphasis"/>
        </w:rPr>
      </w:pPr>
      <w:r>
        <w:rPr>
          <w:rStyle w:val="Emphasis"/>
          <w:lang w:val="en-US"/>
        </w:rPr>
        <w:t>Section 2.02</w:t>
      </w:r>
      <w:r>
        <w:rPr>
          <w:rStyle w:val="Emphasis"/>
          <w:lang w:val="en-US"/>
        </w:rPr>
        <w:tab/>
      </w:r>
      <w:r w:rsidRPr="00DE0916">
        <w:rPr>
          <w:rStyle w:val="Emphasis"/>
          <w:rFonts w:ascii="Merriweather" w:eastAsia="Merriweather" w:hAnsi="Merriweather" w:cs="Merriweather"/>
          <w:b w:val="0"/>
          <w:bCs w:val="0"/>
          <w:lang w:val="en-US"/>
        </w:rPr>
        <w:t>Membership</w:t>
      </w:r>
      <w:r>
        <w:rPr>
          <w:rStyle w:val="Emphasis"/>
          <w:lang w:val="en-US"/>
        </w:rPr>
        <w:t xml:space="preserve"> Application.</w:t>
      </w:r>
    </w:p>
    <w:p w14:paraId="2856FE6D" w14:textId="77777777" w:rsidR="001273A3" w:rsidRDefault="00602070" w:rsidP="005D680A">
      <w:r>
        <w:lastRenderedPageBreak/>
        <w:t>Membership shall be by application in a form approved by the Association</w:t>
      </w:r>
      <w:r>
        <w:rPr>
          <w:rtl/>
        </w:rPr>
        <w:t>’</w:t>
      </w:r>
      <w:r>
        <w:t>s Board of Directors and submitted to the President and CEO (Chief Executive Officer) of CHCANYS.  Membership shall become effective upon approval by the Association</w:t>
      </w:r>
      <w:r>
        <w:rPr>
          <w:rtl/>
        </w:rPr>
        <w:t>’</w:t>
      </w:r>
      <w:r>
        <w:t>s Board of Directors.</w:t>
      </w:r>
    </w:p>
    <w:p w14:paraId="2C6B730A" w14:textId="77777777" w:rsidR="001273A3" w:rsidRDefault="001273A3" w:rsidP="005D680A"/>
    <w:p w14:paraId="1FC52DE0" w14:textId="70684281" w:rsidR="00DE0916" w:rsidRPr="00DE0916" w:rsidRDefault="00DE0916" w:rsidP="007D7B9C">
      <w:pPr>
        <w:pStyle w:val="IntenseQuote"/>
      </w:pPr>
      <w:r w:rsidRPr="00DE0916">
        <w:t xml:space="preserve">Associate Membership in the Association is available to agencies, organizations, consultants and individuals that are interested in, or </w:t>
      </w:r>
      <w:r w:rsidRPr="007D7B9C">
        <w:t>have</w:t>
      </w:r>
      <w:r w:rsidRPr="00DE0916">
        <w:t xml:space="preserve"> goals related to the Association but do not qualify as Organizational Members, e.g., clinical associations, agencies, suppliers and other for-profit or non-profit organizations.  Associate Membership is designated For-Profit Organizations, Not-for-Profit Organizations, FQHC-led IPAs, and Individuals. Associate </w:t>
      </w:r>
      <w:r w:rsidRPr="00F66252">
        <w:rPr>
          <w:rStyle w:val="QuoteChar"/>
        </w:rPr>
        <w:t>Membership</w:t>
      </w:r>
      <w:r w:rsidRPr="00DE0916">
        <w:t xml:space="preserve"> is not available to individuals associated with Organizational Members, including, but not limited to, their employees that provide primary care. Membership in the Associate Membership category will not be available to those who qualify for the Organizational Membership category.</w:t>
      </w:r>
    </w:p>
    <w:p w14:paraId="6ACC3031" w14:textId="77777777" w:rsidR="00DE0916" w:rsidRDefault="00DE0916" w:rsidP="00DE0916"/>
    <w:p w14:paraId="6A7D9FCC" w14:textId="77777777" w:rsidR="00DE0916" w:rsidRDefault="00DE0916" w:rsidP="00DE0916">
      <w:r>
        <w:t xml:space="preserve">Associate Membership in the Association is available to agencies, </w:t>
      </w:r>
      <w:r w:rsidRPr="00F66252">
        <w:rPr>
          <w:rStyle w:val="SubtleReference"/>
        </w:rPr>
        <w:t>organizations</w:t>
      </w:r>
      <w:r>
        <w:t xml:space="preserve">, consultants and individuals that are interested in, or have goals related to the Association but do not qualify as Organizational Members, e.g., clinical associations, </w:t>
      </w:r>
      <w:r w:rsidRPr="00DE0916">
        <w:t>agencies</w:t>
      </w:r>
      <w:r>
        <w:t>, suppliers and other for-</w:t>
      </w:r>
      <w:r w:rsidRPr="00E40A79">
        <w:t>profit</w:t>
      </w:r>
      <w:r>
        <w:t xml:space="preserve"> or non-profit organizations.  Associate Membership is designated For-Profit Organizations, Not-for-Profit Organizations, FQHC-led IPAs, and Individuals. Associate Membership is not available to individuals associated with Organizational Members, including, but not limited to, their employees that provide primary care. Membership in the Associate Membership category will not be available to those who qualify for the Organizational Membership category.</w:t>
      </w:r>
    </w:p>
    <w:p w14:paraId="31291F80" w14:textId="231961AF" w:rsidR="001273A3" w:rsidRDefault="001273A3" w:rsidP="00DE0916"/>
    <w:sectPr w:rsidR="001273A3">
      <w:headerReference w:type="default" r:id="rId10"/>
      <w:pgSz w:w="12240" w:h="15840"/>
      <w:pgMar w:top="1440" w:right="2592" w:bottom="1440" w:left="1440" w:header="25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EA0F9" w14:textId="77777777" w:rsidR="00327701" w:rsidRDefault="00327701" w:rsidP="00602070">
      <w:r>
        <w:separator/>
      </w:r>
    </w:p>
  </w:endnote>
  <w:endnote w:type="continuationSeparator" w:id="0">
    <w:p w14:paraId="13B1CD9A" w14:textId="77777777" w:rsidR="00327701" w:rsidRDefault="00327701" w:rsidP="0060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rriweather">
    <w:altName w:val="﷽﷽﷽﷽﷽﷽﷽﷽ther"/>
    <w:panose1 w:val="02060503050406030704"/>
    <w:charset w:val="4D"/>
    <w:family w:val="auto"/>
    <w:pitch w:val="variable"/>
    <w:sig w:usb0="800000A7" w:usb1="50000000" w:usb2="00000000" w:usb3="00000000" w:csb0="00000001" w:csb1="00000000"/>
  </w:font>
  <w:font w:name="Proxima Soft">
    <w:altName w:val="﷽﷽﷽﷽﷽﷽﷽﷽Soft"/>
    <w:panose1 w:val="02000506030000020004"/>
    <w:charset w:val="00"/>
    <w:family w:val="auto"/>
    <w:notTrueType/>
    <w:pitch w:val="variable"/>
    <w:sig w:usb0="20000287" w:usb1="00000001" w:usb2="00000000" w:usb3="00000000" w:csb0="0000019F" w:csb1="00000000"/>
  </w:font>
  <w:font w:name="Proxima Soft Semibold">
    <w:altName w:val="﷽﷽﷽﷽﷽﷽﷽﷽Soft Semibold"/>
    <w:panose1 w:val="02000506030000020004"/>
    <w:charset w:val="00"/>
    <w:family w:val="auto"/>
    <w:notTrueType/>
    <w:pitch w:val="variable"/>
    <w:sig w:usb0="20000287" w:usb1="00000001" w:usb2="00000000" w:usb3="00000000" w:csb0="0000019F" w:csb1="00000000"/>
  </w:font>
  <w:font w:name="Proxima Soft Light">
    <w:altName w:val="﷽﷽﷽﷽﷽﷽﷽﷽Soft Light"/>
    <w:panose1 w:val="02000506030000020004"/>
    <w:charset w:val="00"/>
    <w:family w:val="auto"/>
    <w:notTrueType/>
    <w:pitch w:val="variable"/>
    <w:sig w:usb0="20000287" w:usb1="00000001" w:usb2="00000000" w:usb3="00000000" w:csb0="0000019F" w:csb1="00000000"/>
  </w:font>
  <w:font w:name="Gotham Rounded Medium">
    <w:altName w:val="﷽﷽﷽﷽﷽﷽﷽﷽ounded Medium"/>
    <w:panose1 w:val="00000000000000000000"/>
    <w:charset w:val="4D"/>
    <w:family w:val="auto"/>
    <w:notTrueType/>
    <w:pitch w:val="variable"/>
    <w:sig w:usb0="A000007F" w:usb1="0000004A" w:usb2="00000000" w:usb3="00000000" w:csb0="00000193"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DEFE" w14:textId="77777777" w:rsidR="007D7B9C" w:rsidRDefault="007D7B9C">
    <w:pPr>
      <w:tabs>
        <w:tab w:val="center" w:pos="4104"/>
        <w:tab w:val="right" w:pos="8208"/>
      </w:tabs>
      <w:spacing w:line="288" w:lineRule="auto"/>
    </w:pPr>
    <w:r>
      <w:rPr>
        <w:rFonts w:ascii="Proxima Soft Semibold" w:hAnsi="Proxima Soft Semibold"/>
        <w:caps/>
        <w:sz w:val="14"/>
        <w:szCs w:val="14"/>
      </w:rPr>
      <w:fldChar w:fldCharType="begin"/>
    </w:r>
    <w:r>
      <w:rPr>
        <w:rFonts w:ascii="Proxima Soft Semibold" w:hAnsi="Proxima Soft Semibold"/>
        <w:caps/>
        <w:sz w:val="14"/>
        <w:szCs w:val="14"/>
      </w:rPr>
      <w:instrText xml:space="preserve"> PAGE </w:instrText>
    </w:r>
    <w:r>
      <w:rPr>
        <w:rFonts w:ascii="Proxima Soft Semibold" w:hAnsi="Proxima Soft Semibold"/>
        <w:caps/>
        <w:sz w:val="14"/>
        <w:szCs w:val="14"/>
      </w:rPr>
      <w:fldChar w:fldCharType="separate"/>
    </w:r>
    <w:r>
      <w:rPr>
        <w:rFonts w:ascii="Proxima Soft Semibold" w:hAnsi="Proxima Soft Semibold"/>
        <w:caps/>
        <w:noProof/>
        <w:sz w:val="14"/>
        <w:szCs w:val="14"/>
      </w:rPr>
      <w:t>1</w:t>
    </w:r>
    <w:r>
      <w:rPr>
        <w:rFonts w:ascii="Proxima Soft Semibold" w:hAnsi="Proxima Soft Semibold"/>
        <w:caps/>
        <w:sz w:val="14"/>
        <w:szCs w:val="14"/>
      </w:rPr>
      <w:fldChar w:fldCharType="end"/>
    </w:r>
    <w:r>
      <w:rPr>
        <w:rFonts w:ascii="Proxima Soft Semibold" w:hAnsi="Proxima Soft Semibold"/>
        <w:caps/>
        <w:sz w:val="14"/>
        <w:szCs w:val="14"/>
      </w:rPr>
      <w:t xml:space="preserve">  TITLE OF DOCUMENT  </w:t>
    </w:r>
    <w:r>
      <w:rPr>
        <w:rFonts w:ascii="Proxima Soft Light" w:eastAsia="Proxima Soft Light" w:hAnsi="Proxima Soft Light" w:cs="Proxima Soft Light"/>
        <w:caps/>
        <w:sz w:val="14"/>
        <w:szCs w:val="14"/>
      </w:rPr>
      <w:fldChar w:fldCharType="begin" w:fldLock="1"/>
    </w:r>
    <w:r>
      <w:rPr>
        <w:rFonts w:ascii="Proxima Soft Light" w:eastAsia="Proxima Soft Light" w:hAnsi="Proxima Soft Light" w:cs="Proxima Soft Light"/>
        <w:caps/>
        <w:sz w:val="14"/>
        <w:szCs w:val="14"/>
      </w:rPr>
      <w:instrText xml:space="preserve"> DATE \@ "MMMM d, y" </w:instrText>
    </w:r>
    <w:r>
      <w:rPr>
        <w:rFonts w:ascii="Proxima Soft Light" w:eastAsia="Proxima Soft Light" w:hAnsi="Proxima Soft Light" w:cs="Proxima Soft Light"/>
        <w:caps/>
        <w:sz w:val="14"/>
        <w:szCs w:val="14"/>
      </w:rPr>
      <w:fldChar w:fldCharType="separate"/>
    </w:r>
    <w:r>
      <w:rPr>
        <w:rFonts w:ascii="Proxima Soft Light" w:hAnsi="Proxima Soft Light"/>
        <w:caps/>
        <w:sz w:val="14"/>
        <w:szCs w:val="14"/>
      </w:rPr>
      <w:t>March 29, 2021</w:t>
    </w:r>
    <w:r>
      <w:rPr>
        <w:rFonts w:ascii="Proxima Soft Light" w:eastAsia="Proxima Soft Light" w:hAnsi="Proxima Soft Light" w:cs="Proxima Soft Light"/>
        <w:caps/>
        <w:sz w:val="14"/>
        <w:szCs w:val="14"/>
      </w:rPr>
      <w:fldChar w:fldCharType="end"/>
    </w:r>
    <w:r>
      <w:rPr>
        <w:rFonts w:ascii="Proxima Soft Semibold" w:eastAsia="Proxima Soft Semibold" w:hAnsi="Proxima Soft Semibold" w:cs="Proxima Soft Semibold"/>
        <w:caps/>
        <w:sz w:val="14"/>
        <w:szCs w:val="14"/>
      </w:rPr>
      <w:tab/>
    </w:r>
    <w:r>
      <w:rPr>
        <w:rFonts w:ascii="Proxima Soft Semibold" w:eastAsia="Proxima Soft Semibold" w:hAnsi="Proxima Soft Semibold" w:cs="Proxima Soft Semibold"/>
        <w:caps/>
        <w:sz w:val="14"/>
        <w:szCs w:val="14"/>
      </w:rPr>
      <w:tab/>
    </w:r>
    <w:r>
      <w:rPr>
        <w:rFonts w:ascii="Gotham Rounded Medium" w:hAnsi="Gotham Rounded Medium"/>
        <w:color w:val="DC3835"/>
        <w:sz w:val="14"/>
        <w:szCs w:val="14"/>
      </w:rPr>
      <w:t>chcanys.org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CDFA2" w14:textId="77777777" w:rsidR="00327701" w:rsidRDefault="00327701" w:rsidP="00602070">
      <w:r>
        <w:separator/>
      </w:r>
    </w:p>
  </w:footnote>
  <w:footnote w:type="continuationSeparator" w:id="0">
    <w:p w14:paraId="58B71C6C" w14:textId="77777777" w:rsidR="00327701" w:rsidRDefault="00327701" w:rsidP="0060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78572" w14:textId="77777777" w:rsidR="007D7B9C" w:rsidRDefault="007D7B9C" w:rsidP="00602070">
    <w:r>
      <w:rPr>
        <w:noProof/>
      </w:rPr>
      <w:drawing>
        <wp:anchor distT="152400" distB="152400" distL="152400" distR="152400" simplePos="0" relativeHeight="251657216" behindDoc="1" locked="0" layoutInCell="1" allowOverlap="1" wp14:anchorId="48CF8528" wp14:editId="5C343369">
          <wp:simplePos x="0" y="0"/>
          <wp:positionH relativeFrom="page">
            <wp:posOffset>323771</wp:posOffset>
          </wp:positionH>
          <wp:positionV relativeFrom="page">
            <wp:posOffset>414425</wp:posOffset>
          </wp:positionV>
          <wp:extent cx="4851769" cy="647439"/>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stretch>
                    <a:fillRect/>
                  </a:stretch>
                </pic:blipFill>
                <pic:spPr>
                  <a:xfrm>
                    <a:off x="0" y="0"/>
                    <a:ext cx="4851769" cy="647439"/>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ADA99" w14:textId="77777777" w:rsidR="007D7B9C" w:rsidRDefault="007D7B9C" w:rsidP="00602070">
    <w:r>
      <w:rPr>
        <w:noProof/>
      </w:rPr>
      <w:drawing>
        <wp:anchor distT="152400" distB="152400" distL="152400" distR="152400" simplePos="0" relativeHeight="251658240" behindDoc="1" locked="0" layoutInCell="1" allowOverlap="1" wp14:anchorId="59A521DA" wp14:editId="2F1098D0">
          <wp:simplePos x="0" y="0"/>
          <wp:positionH relativeFrom="page">
            <wp:posOffset>323771</wp:posOffset>
          </wp:positionH>
          <wp:positionV relativeFrom="page">
            <wp:posOffset>414425</wp:posOffset>
          </wp:positionV>
          <wp:extent cx="4851769" cy="647439"/>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1"/>
                  <a:stretch>
                    <a:fillRect/>
                  </a:stretch>
                </pic:blipFill>
                <pic:spPr>
                  <a:xfrm>
                    <a:off x="0" y="0"/>
                    <a:ext cx="4851769" cy="647439"/>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967E4"/>
    <w:multiLevelType w:val="hybridMultilevel"/>
    <w:tmpl w:val="493298D0"/>
    <w:lvl w:ilvl="0" w:tplc="0FC6612A">
      <w:start w:val="1"/>
      <w:numFmt w:val="upperLetter"/>
      <w:pStyle w:val="ListParagraph"/>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A84B75E">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1A9088A4">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250354E">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49E8A182">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7B56F6FA">
      <w:start w:val="1"/>
      <w:numFmt w:val="upperLetter"/>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7876E148">
      <w:start w:val="1"/>
      <w:numFmt w:val="upp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0450CC54">
      <w:start w:val="1"/>
      <w:numFmt w:val="upp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6CE63C4E">
      <w:start w:val="1"/>
      <w:numFmt w:val="upp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3E422D0"/>
    <w:multiLevelType w:val="hybridMultilevel"/>
    <w:tmpl w:val="493298D0"/>
    <w:lvl w:ilvl="0" w:tplc="FDCAEE96">
      <w:start w:val="1"/>
      <w:numFmt w:val="upperLetter"/>
      <w:pStyle w:val="ListParagraph"/>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CA08B50">
      <w:start w:val="1"/>
      <w:numFmt w:val="upperLetter"/>
      <w:lvlText w:val="%2."/>
      <w:lvlJc w:val="left"/>
      <w:pPr>
        <w:ind w:left="65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E3302BFA">
      <w:start w:val="1"/>
      <w:numFmt w:val="upperLetter"/>
      <w:lvlText w:val="%3."/>
      <w:lvlJc w:val="left"/>
      <w:pPr>
        <w:ind w:left="101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BE20D84">
      <w:start w:val="1"/>
      <w:numFmt w:val="upperLetter"/>
      <w:lvlText w:val="%4."/>
      <w:lvlJc w:val="left"/>
      <w:pPr>
        <w:ind w:left="137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BB56796C">
      <w:start w:val="1"/>
      <w:numFmt w:val="upperLetter"/>
      <w:lvlText w:val="%5."/>
      <w:lvlJc w:val="left"/>
      <w:pPr>
        <w:ind w:left="173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A5066D4A">
      <w:start w:val="1"/>
      <w:numFmt w:val="upperLetter"/>
      <w:lvlText w:val="%6."/>
      <w:lvlJc w:val="left"/>
      <w:pPr>
        <w:ind w:left="20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794002E">
      <w:start w:val="1"/>
      <w:numFmt w:val="upperLetter"/>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500404CA">
      <w:start w:val="1"/>
      <w:numFmt w:val="upperLetter"/>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28CC95E0">
      <w:start w:val="1"/>
      <w:numFmt w:val="upperLetter"/>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A3"/>
    <w:rsid w:val="001273A3"/>
    <w:rsid w:val="00327701"/>
    <w:rsid w:val="0049529B"/>
    <w:rsid w:val="00562DC8"/>
    <w:rsid w:val="005D680A"/>
    <w:rsid w:val="00602070"/>
    <w:rsid w:val="007119B8"/>
    <w:rsid w:val="007D7B9C"/>
    <w:rsid w:val="00DE0916"/>
    <w:rsid w:val="00E40A79"/>
    <w:rsid w:val="00F66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09B4"/>
  <w15:docId w15:val="{85846506-B555-4B43-8916-54F93E17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70"/>
    <w:pPr>
      <w:spacing w:line="312" w:lineRule="auto"/>
    </w:pPr>
    <w:rPr>
      <w:rFonts w:ascii="Merriweather" w:eastAsia="Merriweather" w:hAnsi="Merriweather" w:cs="Merriweather"/>
      <w:color w:val="000000"/>
      <w:sz w:val="18"/>
      <w:szCs w:val="18"/>
      <w14:textOutline w14:w="0" w14:cap="flat" w14:cmpd="sng" w14:algn="ctr">
        <w14:noFill/>
        <w14:prstDash w14:val="solid"/>
        <w14:bevel/>
      </w14:textOutline>
    </w:rPr>
  </w:style>
  <w:style w:type="paragraph" w:styleId="Heading1">
    <w:name w:val="heading 1"/>
    <w:basedOn w:val="Heading2"/>
    <w:next w:val="Normal"/>
    <w:link w:val="Heading1Char"/>
    <w:uiPriority w:val="9"/>
    <w:qFormat/>
    <w:rsid w:val="00DE0916"/>
    <w:pPr>
      <w:outlineLvl w:val="0"/>
    </w:pPr>
  </w:style>
  <w:style w:type="paragraph" w:styleId="Heading2">
    <w:name w:val="heading 2"/>
    <w:basedOn w:val="Normal"/>
    <w:uiPriority w:val="9"/>
    <w:unhideWhenUsed/>
    <w:qFormat/>
    <w:rsid w:val="00DE0916"/>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0916"/>
  </w:style>
  <w:style w:type="character" w:customStyle="1" w:styleId="Heading1Char">
    <w:name w:val="Heading 1 Char"/>
    <w:basedOn w:val="DefaultParagraphFont"/>
    <w:link w:val="Heading1"/>
    <w:uiPriority w:val="9"/>
    <w:rsid w:val="00DE0916"/>
    <w:rPr>
      <w:rFonts w:ascii="Proxima Soft" w:hAnsi="Proxima Soft" w:cs="Arial Unicode MS"/>
      <w:b/>
      <w:bCs/>
      <w:color w:val="000000"/>
      <w:sz w:val="28"/>
      <w:szCs w:val="28"/>
      <w:lang w:val="de-DE"/>
      <w14:textOutline w14:w="0" w14:cap="flat" w14:cmpd="sng" w14:algn="ctr">
        <w14:noFill/>
        <w14:prstDash w14:val="solid"/>
        <w14:bevel/>
      </w14:textOutline>
    </w:rPr>
  </w:style>
  <w:style w:type="paragraph" w:styleId="Title">
    <w:name w:val="Title"/>
    <w:basedOn w:val="Subtitle"/>
    <w:next w:val="Normal"/>
    <w:link w:val="TitleChar"/>
    <w:uiPriority w:val="10"/>
    <w:qFormat/>
    <w:rsid w:val="00DE0916"/>
    <w:rPr>
      <w:b/>
      <w:bCs/>
      <w:sz w:val="32"/>
      <w:szCs w:val="32"/>
    </w:rPr>
  </w:style>
  <w:style w:type="character" w:styleId="Emphasis">
    <w:name w:val="Emphasis"/>
    <w:rsid w:val="00602070"/>
    <w:rPr>
      <w:rFonts w:ascii="Proxima Soft" w:eastAsia="Arial Unicode MS" w:hAnsi="Proxima Soft" w:cs="Arial Unicode MS"/>
      <w:b/>
      <w:bCs/>
      <w:lang w:val="fr-FR"/>
    </w:rPr>
  </w:style>
  <w:style w:type="character" w:customStyle="1" w:styleId="TitleChar">
    <w:name w:val="Title Char"/>
    <w:basedOn w:val="DefaultParagraphFont"/>
    <w:link w:val="Title"/>
    <w:uiPriority w:val="10"/>
    <w:rsid w:val="00DE0916"/>
    <w:rPr>
      <w:rFonts w:ascii="Proxima Soft" w:eastAsia="Merriweather" w:hAnsi="Proxima Soft" w:cs="Merriweather"/>
      <w:b/>
      <w:bCs/>
      <w:color w:val="000000" w:themeColor="text1"/>
      <w:sz w:val="32"/>
      <w:szCs w:val="32"/>
      <w14:textOutline w14:w="0" w14:cap="flat" w14:cmpd="sng" w14:algn="ctr">
        <w14:noFill/>
        <w14:prstDash w14:val="solid"/>
        <w14:bevel/>
      </w14:textOutline>
    </w:rPr>
  </w:style>
  <w:style w:type="character" w:styleId="SubtleEmphasis">
    <w:name w:val="Subtle Emphasis"/>
    <w:uiPriority w:val="19"/>
    <w:qFormat/>
    <w:rsid w:val="00DE0916"/>
    <w:rPr>
      <w:i/>
      <w:iCs/>
    </w:rPr>
  </w:style>
  <w:style w:type="character" w:styleId="IntenseEmphasis">
    <w:name w:val="Intense Emphasis"/>
    <w:basedOn w:val="SubtleEmphasis"/>
    <w:uiPriority w:val="21"/>
    <w:qFormat/>
    <w:rsid w:val="00DE0916"/>
    <w:rPr>
      <w:i/>
      <w:iCs/>
      <w:color w:val="FF0000"/>
    </w:rPr>
  </w:style>
  <w:style w:type="character" w:styleId="Strong">
    <w:name w:val="Strong"/>
    <w:basedOn w:val="Emphasis"/>
    <w:uiPriority w:val="22"/>
    <w:qFormat/>
    <w:rsid w:val="00DE0916"/>
    <w:rPr>
      <w:rFonts w:ascii="Proxima Soft" w:eastAsia="Arial Unicode MS" w:hAnsi="Proxima Soft" w:cs="Arial Unicode MS"/>
      <w:b/>
      <w:bCs/>
      <w:lang w:val="fr-FR"/>
    </w:rPr>
  </w:style>
  <w:style w:type="paragraph" w:styleId="Subtitle">
    <w:name w:val="Subtitle"/>
    <w:basedOn w:val="DefaultParagraphFont"/>
    <w:next w:val="Normal"/>
    <w:link w:val="SubtitleChar"/>
    <w:uiPriority w:val="11"/>
    <w:qFormat/>
    <w:rsid w:val="00DE0916"/>
    <w:pPr>
      <w:spacing w:before="40" w:after="40" w:line="276" w:lineRule="auto"/>
    </w:pPr>
    <w:rPr>
      <w:rFonts w:ascii="Proxima Soft" w:hAnsi="Proxima Soft"/>
      <w:color w:val="000000" w:themeColor="text1"/>
      <w:sz w:val="28"/>
      <w:szCs w:val="28"/>
    </w:rPr>
  </w:style>
  <w:style w:type="character" w:customStyle="1" w:styleId="SubtitleChar">
    <w:name w:val="Subtitle Char"/>
    <w:basedOn w:val="DefaultParagraphFont"/>
    <w:link w:val="Subtitle"/>
    <w:uiPriority w:val="11"/>
    <w:rsid w:val="00562DC8"/>
    <w:rPr>
      <w:rFonts w:ascii="Proxima Soft" w:eastAsia="Merriweather" w:hAnsi="Proxima Soft" w:cs="Merriweather"/>
      <w:color w:val="000000" w:themeColor="text1"/>
      <w:sz w:val="28"/>
      <w:szCs w:val="28"/>
      <w14:textOutline w14:w="0" w14:cap="flat" w14:cmpd="sng" w14:algn="ctr">
        <w14:noFill/>
        <w14:prstDash w14:val="solid"/>
        <w14:bevel/>
      </w14:textOutline>
    </w:rPr>
  </w:style>
  <w:style w:type="paragraph" w:styleId="ListParagraph">
    <w:name w:val="List Paragraph"/>
    <w:basedOn w:val="Normal"/>
    <w:uiPriority w:val="34"/>
    <w:qFormat/>
    <w:rsid w:val="00DE0916"/>
    <w:pPr>
      <w:numPr>
        <w:numId w:val="2"/>
      </w:numPr>
    </w:pPr>
    <w:rPr>
      <w:rFonts w:eastAsia="Arial Unicode MS" w:cs="Arial Unicode MS"/>
    </w:rPr>
  </w:style>
  <w:style w:type="character" w:styleId="SubtleReference">
    <w:name w:val="Subtle Reference"/>
    <w:uiPriority w:val="31"/>
    <w:qFormat/>
    <w:rsid w:val="00F66252"/>
    <w:rPr>
      <w:b/>
      <w:bCs/>
      <w:i/>
      <w:iCs/>
    </w:rPr>
  </w:style>
  <w:style w:type="paragraph" w:styleId="Quote">
    <w:name w:val="Quote"/>
    <w:basedOn w:val="IntenseQuote"/>
    <w:next w:val="Normal"/>
    <w:link w:val="QuoteChar"/>
    <w:uiPriority w:val="29"/>
    <w:qFormat/>
    <w:rsid w:val="00F66252"/>
  </w:style>
  <w:style w:type="paragraph" w:styleId="IntenseQuote">
    <w:name w:val="Intense Quote"/>
    <w:basedOn w:val="Normal"/>
    <w:next w:val="Normal"/>
    <w:link w:val="IntenseQuoteChar"/>
    <w:uiPriority w:val="30"/>
    <w:qFormat/>
    <w:rsid w:val="007D7B9C"/>
    <w:pPr>
      <w:pBdr>
        <w:left w:val="single" w:sz="4" w:space="15" w:color="auto"/>
      </w:pBdr>
      <w:spacing w:before="200" w:after="160"/>
      <w:ind w:left="360" w:right="864"/>
    </w:pPr>
    <w:rPr>
      <w:i/>
      <w:iCs/>
      <w:color w:val="000000" w:themeColor="text1"/>
    </w:rPr>
  </w:style>
  <w:style w:type="character" w:customStyle="1" w:styleId="IntenseQuoteChar">
    <w:name w:val="Intense Quote Char"/>
    <w:basedOn w:val="DefaultParagraphFont"/>
    <w:link w:val="IntenseQuote"/>
    <w:uiPriority w:val="30"/>
    <w:rsid w:val="007D7B9C"/>
    <w:rPr>
      <w:rFonts w:ascii="Merriweather" w:eastAsia="Merriweather" w:hAnsi="Merriweather" w:cs="Merriweather"/>
      <w:i/>
      <w:iCs/>
      <w:color w:val="000000" w:themeColor="text1"/>
      <w:sz w:val="18"/>
      <w:szCs w:val="18"/>
      <w14:textOutline w14:w="0" w14:cap="flat" w14:cmpd="sng" w14:algn="ctr">
        <w14:noFill/>
        <w14:prstDash w14:val="solid"/>
        <w14:bevel/>
      </w14:textOutline>
    </w:rPr>
  </w:style>
  <w:style w:type="character" w:customStyle="1" w:styleId="QuoteChar">
    <w:name w:val="Quote Char"/>
    <w:basedOn w:val="DefaultParagraphFont"/>
    <w:link w:val="Quote"/>
    <w:uiPriority w:val="29"/>
    <w:rsid w:val="00F66252"/>
    <w:rPr>
      <w:rFonts w:ascii="Merriweather" w:eastAsia="Merriweather" w:hAnsi="Merriweather" w:cs="Merriweather"/>
      <w:i/>
      <w:iCs/>
      <w:color w:val="000000" w:themeColor="text1"/>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30000"/>
          </a:lnSpc>
          <a:spcBef>
            <a:spcPts val="0"/>
          </a:spcBef>
          <a:spcAft>
            <a:spcPts val="0"/>
          </a:spcAft>
          <a:buClrTx/>
          <a:buSzTx/>
          <a:buFontTx/>
          <a:buNone/>
          <a:tabLst/>
          <a:defRPr kumimoji="0" sz="900" b="0" i="0" u="none" strike="noStrike" cap="none" spc="0" normalizeH="0" baseline="0">
            <a:ln>
              <a:noFill/>
            </a:ln>
            <a:solidFill>
              <a:srgbClr val="000000"/>
            </a:solidFill>
            <a:effectLst/>
            <a:uFillTx/>
            <a:latin typeface="Merriweather"/>
            <a:ea typeface="Merriweather"/>
            <a:cs typeface="Merriweather"/>
            <a:sym typeface="Merriweathe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AMENDED AND RESTATED BYLAWSApproved: October 30, 2020</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COULD BE ONE OR TWO LINES , UPPERCASE</dc:title>
  <dc:subject>Subhead could also be a couple of lines, sentence case</dc:subject>
  <cp:lastModifiedBy>craig winkelman</cp:lastModifiedBy>
  <cp:revision>6</cp:revision>
  <dcterms:created xsi:type="dcterms:W3CDTF">2021-03-29T13:31:00Z</dcterms:created>
  <dcterms:modified xsi:type="dcterms:W3CDTF">2021-03-29T17:15:00Z</dcterms:modified>
</cp:coreProperties>
</file>