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D11433" w14:textId="77777777" w:rsidR="002E36EB" w:rsidRDefault="00A45872" w:rsidP="009015E8">
      <w:pPr>
        <w:pStyle w:val="Title"/>
        <w:rPr>
          <w:rFonts w:eastAsia="Times New Roman"/>
        </w:rPr>
      </w:pPr>
      <w:r w:rsidRPr="00A45872">
        <w:rPr>
          <w:rFonts w:eastAsia="Times New Roman"/>
          <w:noProof/>
        </w:rPr>
        <w:drawing>
          <wp:anchor distT="0" distB="0" distL="114300" distR="114300" simplePos="0" relativeHeight="251658239" behindDoc="0" locked="0" layoutInCell="1" allowOverlap="1" wp14:anchorId="6CFBB0FE" wp14:editId="0EC1F0E5">
            <wp:simplePos x="0" y="0"/>
            <wp:positionH relativeFrom="column">
              <wp:posOffset>-957580</wp:posOffset>
            </wp:positionH>
            <wp:positionV relativeFrom="paragraph">
              <wp:posOffset>-1026305</wp:posOffset>
            </wp:positionV>
            <wp:extent cx="8154556" cy="10394315"/>
            <wp:effectExtent l="0" t="0" r="0" b="0"/>
            <wp:wrapNone/>
            <wp:docPr id="14" name="Picture 14"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tem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4556" cy="10394315"/>
                    </a:xfrm>
                    <a:prstGeom prst="rect">
                      <a:avLst/>
                    </a:prstGeom>
                  </pic:spPr>
                </pic:pic>
              </a:graphicData>
            </a:graphic>
            <wp14:sizeRelH relativeFrom="margin">
              <wp14:pctWidth>0</wp14:pctWidth>
            </wp14:sizeRelH>
            <wp14:sizeRelV relativeFrom="margin">
              <wp14:pctHeight>0</wp14:pctHeight>
            </wp14:sizeRelV>
          </wp:anchor>
        </w:drawing>
      </w:r>
      <w:r w:rsidR="00A71C5A">
        <w:rPr>
          <w:rFonts w:eastAsia="Times New Roman"/>
        </w:rPr>
        <w:t xml:space="preserve"> </w:t>
      </w:r>
    </w:p>
    <w:p w14:paraId="1C00A3A6" w14:textId="77777777" w:rsidR="002E36EB" w:rsidRDefault="00564157" w:rsidP="009015E8">
      <w:pPr>
        <w:rPr>
          <w:rFonts w:asciiTheme="majorHAnsi" w:hAnsiTheme="majorHAnsi" w:cstheme="majorBidi"/>
          <w:color w:val="DC1E35"/>
          <w:spacing w:val="-20"/>
          <w:kern w:val="28"/>
          <w:sz w:val="56"/>
          <w:szCs w:val="56"/>
        </w:rPr>
      </w:pPr>
      <w:r w:rsidRPr="00F75F17">
        <w:rPr>
          <w:noProof/>
        </w:rPr>
        <mc:AlternateContent>
          <mc:Choice Requires="wps">
            <w:drawing>
              <wp:anchor distT="45720" distB="45720" distL="114300" distR="114300" simplePos="0" relativeHeight="251663360" behindDoc="0" locked="0" layoutInCell="1" allowOverlap="1" wp14:anchorId="414334F8" wp14:editId="4A53D546">
                <wp:simplePos x="0" y="0"/>
                <wp:positionH relativeFrom="column">
                  <wp:posOffset>-361950</wp:posOffset>
                </wp:positionH>
                <wp:positionV relativeFrom="paragraph">
                  <wp:posOffset>4220845</wp:posOffset>
                </wp:positionV>
                <wp:extent cx="6724650" cy="1195705"/>
                <wp:effectExtent l="0" t="0"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95705"/>
                        </a:xfrm>
                        <a:prstGeom prst="rect">
                          <a:avLst/>
                        </a:prstGeom>
                        <a:noFill/>
                        <a:ln w="9525">
                          <a:noFill/>
                          <a:miter lim="800000"/>
                          <a:headEnd/>
                          <a:tailEnd/>
                        </a:ln>
                      </wps:spPr>
                      <wps:txbx>
                        <w:txbxContent>
                          <w:p w14:paraId="5E89B71F" w14:textId="77777777" w:rsidR="00564157" w:rsidRDefault="007B0D7F" w:rsidP="007B0D7F">
                            <w:pPr>
                              <w:pStyle w:val="OBSTitle"/>
                              <w:rPr>
                                <w:rStyle w:val="Strong"/>
                                <w:b/>
                                <w:bCs w:val="0"/>
                                <w:color w:val="5C5D64"/>
                                <w:sz w:val="28"/>
                              </w:rPr>
                            </w:pPr>
                            <w:r>
                              <w:rPr>
                                <w:rStyle w:val="Strong"/>
                                <w:b/>
                                <w:bCs w:val="0"/>
                                <w:color w:val="5C5D64"/>
                                <w:sz w:val="28"/>
                              </w:rPr>
                              <w:fldChar w:fldCharType="begin"/>
                            </w:r>
                            <w:r>
                              <w:rPr>
                                <w:rStyle w:val="Strong"/>
                                <w:b/>
                                <w:bCs w:val="0"/>
                                <w:color w:val="5C5D64"/>
                                <w:sz w:val="28"/>
                              </w:rPr>
                              <w:instrText xml:space="preserve"> DOCPROPERTY  CompanyLong  \* MERGEFORMAT </w:instrText>
                            </w:r>
                            <w:r>
                              <w:rPr>
                                <w:rStyle w:val="Strong"/>
                                <w:b/>
                                <w:bCs w:val="0"/>
                                <w:color w:val="5C5D64"/>
                                <w:sz w:val="28"/>
                              </w:rPr>
                              <w:fldChar w:fldCharType="separate"/>
                            </w:r>
                            <w:r w:rsidR="005E5B86">
                              <w:rPr>
                                <w:rStyle w:val="Strong"/>
                                <w:b/>
                                <w:bCs w:val="0"/>
                                <w:color w:val="5C5D64"/>
                                <w:sz w:val="28"/>
                              </w:rPr>
                              <w:t>&lt;</w:t>
                            </w:r>
                            <w:proofErr w:type="spellStart"/>
                            <w:r w:rsidR="005E5B86">
                              <w:rPr>
                                <w:rStyle w:val="Strong"/>
                                <w:b/>
                                <w:bCs w:val="0"/>
                                <w:color w:val="5C5D64"/>
                                <w:sz w:val="28"/>
                              </w:rPr>
                              <w:t>CompanyLong</w:t>
                            </w:r>
                            <w:proofErr w:type="spellEnd"/>
                            <w:r w:rsidR="005E5B86">
                              <w:rPr>
                                <w:rStyle w:val="Strong"/>
                                <w:b/>
                                <w:bCs w:val="0"/>
                                <w:color w:val="5C5D64"/>
                                <w:sz w:val="28"/>
                              </w:rPr>
                              <w:t>&gt;</w:t>
                            </w:r>
                            <w:r>
                              <w:rPr>
                                <w:rStyle w:val="Strong"/>
                                <w:b/>
                                <w:bCs w:val="0"/>
                                <w:color w:val="5C5D64"/>
                                <w:sz w:val="28"/>
                              </w:rPr>
                              <w:fldChar w:fldCharType="end"/>
                            </w:r>
                          </w:p>
                          <w:p w14:paraId="64430B7B" w14:textId="77777777" w:rsidR="007B0D7F" w:rsidRPr="00000A9E" w:rsidRDefault="00000A9E" w:rsidP="007B0D7F">
                            <w:pPr>
                              <w:pStyle w:val="Subtitle"/>
                            </w:pPr>
                            <w:r>
                              <w:t>[</w:t>
                            </w:r>
                            <w:r w:rsidR="007B0D7F" w:rsidRPr="00000A9E">
                              <w:t>Insert Policy Name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334F8" id="_x0000_t202" coordsize="21600,21600" o:spt="202" path="m,l,21600r21600,l21600,xe">
                <v:stroke joinstyle="miter"/>
                <v:path gradientshapeok="t" o:connecttype="rect"/>
              </v:shapetype>
              <v:shape id="Text Box 2" o:spid="_x0000_s1026" type="#_x0000_t202" style="position:absolute;left:0;text-align:left;margin-left:-28.5pt;margin-top:332.35pt;width:529.5pt;height:9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" filled="f" stroked="f">
                <v:textbox>
                  <w:txbxContent>
                    <w:p w14:paraId="5E89B71F" w14:textId="77777777" w:rsidR="00564157" w:rsidRDefault="007B0D7F" w:rsidP="007B0D7F">
                      <w:pPr>
                        <w:pStyle w:val="OBSTitle"/>
                        <w:rPr>
                          <w:rStyle w:val="Strong"/>
                          <w:b/>
                          <w:bCs w:val="0"/>
                          <w:color w:val="5C5D64"/>
                          <w:sz w:val="28"/>
                        </w:rPr>
                      </w:pPr>
                      <w:r>
                        <w:rPr>
                          <w:rStyle w:val="Strong"/>
                          <w:b/>
                          <w:bCs w:val="0"/>
                          <w:color w:val="5C5D64"/>
                          <w:sz w:val="28"/>
                        </w:rPr>
                        <w:fldChar w:fldCharType="begin"/>
                      </w:r>
                      <w:r>
                        <w:rPr>
                          <w:rStyle w:val="Strong"/>
                          <w:b/>
                          <w:bCs w:val="0"/>
                          <w:color w:val="5C5D64"/>
                          <w:sz w:val="28"/>
                        </w:rPr>
                        <w:instrText xml:space="preserve"> DOCPROPERTY  CompanyLong  \* MERGEFORMAT </w:instrText>
                      </w:r>
                      <w:r>
                        <w:rPr>
                          <w:rStyle w:val="Strong"/>
                          <w:b/>
                          <w:bCs w:val="0"/>
                          <w:color w:val="5C5D64"/>
                          <w:sz w:val="28"/>
                        </w:rPr>
                        <w:fldChar w:fldCharType="separate"/>
                      </w:r>
                      <w:r w:rsidR="005E5B86">
                        <w:rPr>
                          <w:rStyle w:val="Strong"/>
                          <w:b/>
                          <w:bCs w:val="0"/>
                          <w:color w:val="5C5D64"/>
                          <w:sz w:val="28"/>
                        </w:rPr>
                        <w:t>&lt;</w:t>
                      </w:r>
                      <w:proofErr w:type="spellStart"/>
                      <w:r w:rsidR="005E5B86">
                        <w:rPr>
                          <w:rStyle w:val="Strong"/>
                          <w:b/>
                          <w:bCs w:val="0"/>
                          <w:color w:val="5C5D64"/>
                          <w:sz w:val="28"/>
                        </w:rPr>
                        <w:t>CompanyLong</w:t>
                      </w:r>
                      <w:proofErr w:type="spellEnd"/>
                      <w:r w:rsidR="005E5B86">
                        <w:rPr>
                          <w:rStyle w:val="Strong"/>
                          <w:b/>
                          <w:bCs w:val="0"/>
                          <w:color w:val="5C5D64"/>
                          <w:sz w:val="28"/>
                        </w:rPr>
                        <w:t>&gt;</w:t>
                      </w:r>
                      <w:r>
                        <w:rPr>
                          <w:rStyle w:val="Strong"/>
                          <w:b/>
                          <w:bCs w:val="0"/>
                          <w:color w:val="5C5D64"/>
                          <w:sz w:val="28"/>
                        </w:rPr>
                        <w:fldChar w:fldCharType="end"/>
                      </w:r>
                    </w:p>
                    <w:p w14:paraId="64430B7B" w14:textId="77777777" w:rsidR="007B0D7F" w:rsidRPr="00000A9E" w:rsidRDefault="00000A9E" w:rsidP="007B0D7F">
                      <w:pPr>
                        <w:pStyle w:val="Subtitle"/>
                      </w:pPr>
                      <w:r>
                        <w:t>[</w:t>
                      </w:r>
                      <w:r w:rsidR="007B0D7F" w:rsidRPr="00000A9E">
                        <w:t>Insert Policy Name</w:t>
                      </w:r>
                      <w:r>
                        <w:t>]</w:t>
                      </w:r>
                    </w:p>
                  </w:txbxContent>
                </v:textbox>
                <w10:wrap type="square"/>
              </v:shape>
            </w:pict>
          </mc:Fallback>
        </mc:AlternateContent>
      </w:r>
      <w:r w:rsidR="00886629" w:rsidRPr="00886629">
        <w:rPr>
          <w:noProof/>
        </w:rPr>
        <mc:AlternateContent>
          <mc:Choice Requires="wps">
            <w:drawing>
              <wp:anchor distT="45720" distB="45720" distL="114300" distR="114300" simplePos="0" relativeHeight="251669504" behindDoc="0" locked="0" layoutInCell="1" allowOverlap="1" wp14:anchorId="0D29CDB4" wp14:editId="17C51BC1">
                <wp:simplePos x="0" y="0"/>
                <wp:positionH relativeFrom="column">
                  <wp:posOffset>-726440</wp:posOffset>
                </wp:positionH>
                <wp:positionV relativeFrom="paragraph">
                  <wp:posOffset>2654300</wp:posOffset>
                </wp:positionV>
                <wp:extent cx="3141980" cy="1404620"/>
                <wp:effectExtent l="0" t="0" r="2032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1404620"/>
                        </a:xfrm>
                        <a:prstGeom prst="rect">
                          <a:avLst/>
                        </a:prstGeom>
                        <a:solidFill>
                          <a:srgbClr val="FFFFFF"/>
                        </a:solidFill>
                        <a:ln w="9525">
                          <a:solidFill>
                            <a:srgbClr val="000000"/>
                          </a:solidFill>
                          <a:miter lim="800000"/>
                          <a:headEnd/>
                          <a:tailEnd/>
                        </a:ln>
                      </wps:spPr>
                      <wps:txbx>
                        <w:txbxContent>
                          <w:p w14:paraId="0C4613ED" w14:textId="77777777" w:rsidR="00886629" w:rsidRDefault="00000A9E">
                            <w:r>
                              <w:t>[</w:t>
                            </w:r>
                            <w:r w:rsidR="00886629">
                              <w:t>Add Client Logo and Branding Here</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9CDB4" id="_x0000_s1027" type="#_x0000_t202" style="position:absolute;left:0;text-align:left;margin-left:-57.2pt;margin-top:209pt;width:247.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">
                <v:textbox style="mso-fit-shape-to-text:t">
                  <w:txbxContent>
                    <w:p w14:paraId="0C4613ED" w14:textId="77777777" w:rsidR="00886629" w:rsidRDefault="00000A9E">
                      <w:r>
                        <w:t>[</w:t>
                      </w:r>
                      <w:r w:rsidR="00886629">
                        <w:t>Add Client Logo and Branding Here</w:t>
                      </w:r>
                      <w:r>
                        <w:t>]</w:t>
                      </w:r>
                    </w:p>
                  </w:txbxContent>
                </v:textbox>
                <w10:wrap type="square"/>
              </v:shape>
            </w:pict>
          </mc:Fallback>
        </mc:AlternateContent>
      </w:r>
      <w:r w:rsidR="00A45872" w:rsidRPr="00A45872">
        <w:rPr>
          <w:noProof/>
        </w:rPr>
        <mc:AlternateContent>
          <mc:Choice Requires="wps">
            <w:drawing>
              <wp:anchor distT="0" distB="0" distL="114300" distR="114300" simplePos="0" relativeHeight="251667456" behindDoc="0" locked="0" layoutInCell="1" allowOverlap="1" wp14:anchorId="7FC678C7" wp14:editId="7C1456F0">
                <wp:simplePos x="0" y="0"/>
                <wp:positionH relativeFrom="column">
                  <wp:posOffset>2912745</wp:posOffset>
                </wp:positionH>
                <wp:positionV relativeFrom="paragraph">
                  <wp:posOffset>7425690</wp:posOffset>
                </wp:positionV>
                <wp:extent cx="3147060" cy="6261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47060" cy="626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90167" w14:textId="77777777" w:rsidR="00A45872" w:rsidRDefault="00A45872" w:rsidP="00A45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678C7" id="Text Box 13" o:spid="_x0000_s1028" type="#_x0000_t202" style="position:absolute;left:0;text-align:left;margin-left:229.35pt;margin-top:584.7pt;width:247.8pt;height:49.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" filled="f" stroked="f" strokeweight=".5pt">
                <v:textbox>
                  <w:txbxContent>
                    <w:p w14:paraId="2FA90167" w14:textId="77777777" w:rsidR="00A45872" w:rsidRDefault="00A45872" w:rsidP="00A45872"/>
                  </w:txbxContent>
                </v:textbox>
              </v:shape>
            </w:pict>
          </mc:Fallback>
        </mc:AlternateContent>
      </w:r>
      <w:r w:rsidR="002E36EB">
        <w:br w:type="page"/>
      </w:r>
    </w:p>
    <w:p w14:paraId="5F92D6D8" w14:textId="77777777" w:rsidR="00F3129C" w:rsidRPr="00A45872" w:rsidRDefault="00853643" w:rsidP="00A45872">
      <w:pPr>
        <w:pStyle w:val="Title"/>
      </w:pPr>
      <w:r w:rsidRPr="00A45872">
        <w:lastRenderedPageBreak/>
        <w:t>Table of Contents </w:t>
      </w:r>
    </w:p>
    <w:p w14:paraId="2315C26D" w14:textId="63BAF867" w:rsidR="005A2211" w:rsidRDefault="009823C0">
      <w:pPr>
        <w:pStyle w:val="TOC1"/>
        <w:rPr>
          <w:rFonts w:asciiTheme="minorHAnsi" w:eastAsiaTheme="minorEastAsia" w:hAnsiTheme="minorHAnsi" w:cstheme="minorBidi"/>
          <w:sz w:val="22"/>
          <w:szCs w:val="22"/>
        </w:rPr>
      </w:pPr>
      <w:r>
        <w:rPr>
          <w:rFonts w:cstheme="minorBidi"/>
          <w:color w:val="5D5C64"/>
          <w:sz w:val="24"/>
          <w:szCs w:val="24"/>
        </w:rPr>
        <w:fldChar w:fldCharType="begin"/>
      </w:r>
      <w:r>
        <w:instrText xml:space="preserve"> TOC \o "1-1" \h \z \u </w:instrText>
      </w:r>
      <w:r>
        <w:rPr>
          <w:rFonts w:cstheme="minorBidi"/>
          <w:color w:val="5D5C64"/>
          <w:sz w:val="24"/>
          <w:szCs w:val="24"/>
        </w:rPr>
        <w:fldChar w:fldCharType="separate"/>
      </w:r>
      <w:hyperlink w:anchor="_Toc58146985" w:history="1">
        <w:r w:rsidR="005A2211" w:rsidRPr="005B51EC">
          <w:rPr>
            <w:rStyle w:val="Hyperlink"/>
            <w:rFonts w:eastAsiaTheme="minorEastAsia"/>
          </w:rPr>
          <w:t>Revision History</w:t>
        </w:r>
        <w:r w:rsidR="005A2211">
          <w:rPr>
            <w:webHidden/>
          </w:rPr>
          <w:tab/>
        </w:r>
        <w:r w:rsidR="005A2211">
          <w:rPr>
            <w:webHidden/>
          </w:rPr>
          <w:fldChar w:fldCharType="begin"/>
        </w:r>
        <w:r w:rsidR="005A2211">
          <w:rPr>
            <w:webHidden/>
          </w:rPr>
          <w:instrText xml:space="preserve"> PAGEREF _Toc58146985 \h </w:instrText>
        </w:r>
        <w:r w:rsidR="005A2211">
          <w:rPr>
            <w:webHidden/>
          </w:rPr>
        </w:r>
        <w:r w:rsidR="005A2211">
          <w:rPr>
            <w:webHidden/>
          </w:rPr>
          <w:fldChar w:fldCharType="separate"/>
        </w:r>
        <w:r w:rsidR="005A2211">
          <w:rPr>
            <w:webHidden/>
          </w:rPr>
          <w:t>3</w:t>
        </w:r>
        <w:r w:rsidR="005A2211">
          <w:rPr>
            <w:webHidden/>
          </w:rPr>
          <w:fldChar w:fldCharType="end"/>
        </w:r>
      </w:hyperlink>
    </w:p>
    <w:p w14:paraId="14D09F2D" w14:textId="0207242A" w:rsidR="005A2211" w:rsidRDefault="005A2211">
      <w:pPr>
        <w:pStyle w:val="TOC1"/>
        <w:rPr>
          <w:rFonts w:asciiTheme="minorHAnsi" w:eastAsiaTheme="minorEastAsia" w:hAnsiTheme="minorHAnsi" w:cstheme="minorBidi"/>
          <w:sz w:val="22"/>
          <w:szCs w:val="22"/>
        </w:rPr>
      </w:pPr>
      <w:hyperlink w:anchor="_Toc58146986" w:history="1">
        <w:r w:rsidRPr="005B51EC">
          <w:rPr>
            <w:rStyle w:val="Hyperlink"/>
            <w:rFonts w:eastAsiaTheme="minorEastAsia"/>
          </w:rPr>
          <w:t>Definitions</w:t>
        </w:r>
        <w:r>
          <w:rPr>
            <w:webHidden/>
          </w:rPr>
          <w:tab/>
        </w:r>
        <w:r>
          <w:rPr>
            <w:webHidden/>
          </w:rPr>
          <w:fldChar w:fldCharType="begin"/>
        </w:r>
        <w:r>
          <w:rPr>
            <w:webHidden/>
          </w:rPr>
          <w:instrText xml:space="preserve"> PAGEREF _Toc58146986 \h </w:instrText>
        </w:r>
        <w:r>
          <w:rPr>
            <w:webHidden/>
          </w:rPr>
        </w:r>
        <w:r>
          <w:rPr>
            <w:webHidden/>
          </w:rPr>
          <w:fldChar w:fldCharType="separate"/>
        </w:r>
        <w:r>
          <w:rPr>
            <w:webHidden/>
          </w:rPr>
          <w:t>3</w:t>
        </w:r>
        <w:r>
          <w:rPr>
            <w:webHidden/>
          </w:rPr>
          <w:fldChar w:fldCharType="end"/>
        </w:r>
      </w:hyperlink>
    </w:p>
    <w:p w14:paraId="22773114" w14:textId="4FFEEA5F" w:rsidR="005A2211" w:rsidRDefault="005A2211">
      <w:pPr>
        <w:pStyle w:val="TOC1"/>
        <w:rPr>
          <w:rFonts w:asciiTheme="minorHAnsi" w:eastAsiaTheme="minorEastAsia" w:hAnsiTheme="minorHAnsi" w:cstheme="minorBidi"/>
          <w:sz w:val="22"/>
          <w:szCs w:val="22"/>
        </w:rPr>
      </w:pPr>
      <w:hyperlink w:anchor="_Toc58146987" w:history="1">
        <w:r w:rsidRPr="005B51EC">
          <w:rPr>
            <w:rStyle w:val="Hyperlink"/>
            <w:rFonts w:eastAsiaTheme="minorEastAsia"/>
          </w:rPr>
          <w:t>Purpose</w:t>
        </w:r>
        <w:r>
          <w:rPr>
            <w:webHidden/>
          </w:rPr>
          <w:tab/>
        </w:r>
        <w:r>
          <w:rPr>
            <w:webHidden/>
          </w:rPr>
          <w:fldChar w:fldCharType="begin"/>
        </w:r>
        <w:r>
          <w:rPr>
            <w:webHidden/>
          </w:rPr>
          <w:instrText xml:space="preserve"> PAGEREF _Toc58146987 \h </w:instrText>
        </w:r>
        <w:r>
          <w:rPr>
            <w:webHidden/>
          </w:rPr>
        </w:r>
        <w:r>
          <w:rPr>
            <w:webHidden/>
          </w:rPr>
          <w:fldChar w:fldCharType="separate"/>
        </w:r>
        <w:r>
          <w:rPr>
            <w:webHidden/>
          </w:rPr>
          <w:t>3</w:t>
        </w:r>
        <w:r>
          <w:rPr>
            <w:webHidden/>
          </w:rPr>
          <w:fldChar w:fldCharType="end"/>
        </w:r>
      </w:hyperlink>
    </w:p>
    <w:p w14:paraId="51A29ACA" w14:textId="221740A7" w:rsidR="005A2211" w:rsidRDefault="005A2211">
      <w:pPr>
        <w:pStyle w:val="TOC1"/>
        <w:rPr>
          <w:rFonts w:asciiTheme="minorHAnsi" w:eastAsiaTheme="minorEastAsia" w:hAnsiTheme="minorHAnsi" w:cstheme="minorBidi"/>
          <w:sz w:val="22"/>
          <w:szCs w:val="22"/>
        </w:rPr>
      </w:pPr>
      <w:hyperlink w:anchor="_Toc58146988" w:history="1">
        <w:r w:rsidRPr="005B51EC">
          <w:rPr>
            <w:rStyle w:val="Hyperlink"/>
            <w:rFonts w:eastAsiaTheme="minorEastAsia"/>
          </w:rPr>
          <w:t>Applies To</w:t>
        </w:r>
        <w:r>
          <w:rPr>
            <w:webHidden/>
          </w:rPr>
          <w:tab/>
        </w:r>
        <w:r>
          <w:rPr>
            <w:webHidden/>
          </w:rPr>
          <w:fldChar w:fldCharType="begin"/>
        </w:r>
        <w:r>
          <w:rPr>
            <w:webHidden/>
          </w:rPr>
          <w:instrText xml:space="preserve"> PAGEREF _Toc58146988 \h </w:instrText>
        </w:r>
        <w:r>
          <w:rPr>
            <w:webHidden/>
          </w:rPr>
        </w:r>
        <w:r>
          <w:rPr>
            <w:webHidden/>
          </w:rPr>
          <w:fldChar w:fldCharType="separate"/>
        </w:r>
        <w:r>
          <w:rPr>
            <w:webHidden/>
          </w:rPr>
          <w:t>3</w:t>
        </w:r>
        <w:r>
          <w:rPr>
            <w:webHidden/>
          </w:rPr>
          <w:fldChar w:fldCharType="end"/>
        </w:r>
      </w:hyperlink>
    </w:p>
    <w:p w14:paraId="66191F02" w14:textId="20DC14DB" w:rsidR="005A2211" w:rsidRDefault="005A2211">
      <w:pPr>
        <w:pStyle w:val="TOC1"/>
        <w:rPr>
          <w:rFonts w:asciiTheme="minorHAnsi" w:eastAsiaTheme="minorEastAsia" w:hAnsiTheme="minorHAnsi" w:cstheme="minorBidi"/>
          <w:sz w:val="22"/>
          <w:szCs w:val="22"/>
        </w:rPr>
      </w:pPr>
      <w:hyperlink w:anchor="_Toc58146989" w:history="1">
        <w:r w:rsidRPr="005B51EC">
          <w:rPr>
            <w:rStyle w:val="Hyperlink"/>
            <w:rFonts w:eastAsiaTheme="minorEastAsia"/>
          </w:rPr>
          <w:t>Policy Statements</w:t>
        </w:r>
        <w:r>
          <w:rPr>
            <w:webHidden/>
          </w:rPr>
          <w:tab/>
        </w:r>
        <w:r>
          <w:rPr>
            <w:webHidden/>
          </w:rPr>
          <w:fldChar w:fldCharType="begin"/>
        </w:r>
        <w:r>
          <w:rPr>
            <w:webHidden/>
          </w:rPr>
          <w:instrText xml:space="preserve"> PAGEREF _Toc58146989 \h </w:instrText>
        </w:r>
        <w:r>
          <w:rPr>
            <w:webHidden/>
          </w:rPr>
        </w:r>
        <w:r>
          <w:rPr>
            <w:webHidden/>
          </w:rPr>
          <w:fldChar w:fldCharType="separate"/>
        </w:r>
        <w:r>
          <w:rPr>
            <w:webHidden/>
          </w:rPr>
          <w:t>4</w:t>
        </w:r>
        <w:r>
          <w:rPr>
            <w:webHidden/>
          </w:rPr>
          <w:fldChar w:fldCharType="end"/>
        </w:r>
      </w:hyperlink>
    </w:p>
    <w:p w14:paraId="6CC77195" w14:textId="1131E6E6" w:rsidR="005A2211" w:rsidRDefault="005A2211">
      <w:pPr>
        <w:pStyle w:val="TOC1"/>
        <w:rPr>
          <w:rFonts w:asciiTheme="minorHAnsi" w:eastAsiaTheme="minorEastAsia" w:hAnsiTheme="minorHAnsi" w:cstheme="minorBidi"/>
          <w:sz w:val="22"/>
          <w:szCs w:val="22"/>
        </w:rPr>
      </w:pPr>
      <w:hyperlink w:anchor="_Toc58146990" w:history="1">
        <w:r w:rsidRPr="005B51EC">
          <w:rPr>
            <w:rStyle w:val="Hyperlink"/>
            <w:rFonts w:eastAsiaTheme="minorEastAsia"/>
          </w:rPr>
          <w:t>Emergency Numbers and Resources</w:t>
        </w:r>
        <w:r>
          <w:rPr>
            <w:webHidden/>
          </w:rPr>
          <w:tab/>
        </w:r>
        <w:r>
          <w:rPr>
            <w:webHidden/>
          </w:rPr>
          <w:fldChar w:fldCharType="begin"/>
        </w:r>
        <w:r>
          <w:rPr>
            <w:webHidden/>
          </w:rPr>
          <w:instrText xml:space="preserve"> PAGEREF _Toc58146990 \h </w:instrText>
        </w:r>
        <w:r>
          <w:rPr>
            <w:webHidden/>
          </w:rPr>
        </w:r>
        <w:r>
          <w:rPr>
            <w:webHidden/>
          </w:rPr>
          <w:fldChar w:fldCharType="separate"/>
        </w:r>
        <w:r>
          <w:rPr>
            <w:webHidden/>
          </w:rPr>
          <w:t>5</w:t>
        </w:r>
        <w:r>
          <w:rPr>
            <w:webHidden/>
          </w:rPr>
          <w:fldChar w:fldCharType="end"/>
        </w:r>
      </w:hyperlink>
    </w:p>
    <w:p w14:paraId="3A5D4383" w14:textId="51236E1F" w:rsidR="005A2211" w:rsidRDefault="005A2211">
      <w:pPr>
        <w:pStyle w:val="TOC1"/>
        <w:rPr>
          <w:rFonts w:asciiTheme="minorHAnsi" w:eastAsiaTheme="minorEastAsia" w:hAnsiTheme="minorHAnsi" w:cstheme="minorBidi"/>
          <w:sz w:val="22"/>
          <w:szCs w:val="22"/>
        </w:rPr>
      </w:pPr>
      <w:hyperlink w:anchor="_Toc58146991" w:history="1">
        <w:r w:rsidRPr="005B51EC">
          <w:rPr>
            <w:rStyle w:val="Hyperlink"/>
            <w:rFonts w:eastAsiaTheme="minorEastAsia"/>
          </w:rPr>
          <w:t>Methods to Communicate Essential Information to Partners</w:t>
        </w:r>
        <w:r>
          <w:rPr>
            <w:webHidden/>
          </w:rPr>
          <w:tab/>
        </w:r>
        <w:r>
          <w:rPr>
            <w:webHidden/>
          </w:rPr>
          <w:fldChar w:fldCharType="begin"/>
        </w:r>
        <w:r>
          <w:rPr>
            <w:webHidden/>
          </w:rPr>
          <w:instrText xml:space="preserve"> PAGEREF _Toc58146991 \h </w:instrText>
        </w:r>
        <w:r>
          <w:rPr>
            <w:webHidden/>
          </w:rPr>
        </w:r>
        <w:r>
          <w:rPr>
            <w:webHidden/>
          </w:rPr>
          <w:fldChar w:fldCharType="separate"/>
        </w:r>
        <w:r>
          <w:rPr>
            <w:webHidden/>
          </w:rPr>
          <w:t>5</w:t>
        </w:r>
        <w:r>
          <w:rPr>
            <w:webHidden/>
          </w:rPr>
          <w:fldChar w:fldCharType="end"/>
        </w:r>
      </w:hyperlink>
    </w:p>
    <w:p w14:paraId="26F3BF19" w14:textId="258C67C0" w:rsidR="005A2211" w:rsidRDefault="005A2211">
      <w:pPr>
        <w:pStyle w:val="TOC1"/>
        <w:rPr>
          <w:rFonts w:asciiTheme="minorHAnsi" w:eastAsiaTheme="minorEastAsia" w:hAnsiTheme="minorHAnsi" w:cstheme="minorBidi"/>
          <w:sz w:val="22"/>
          <w:szCs w:val="22"/>
        </w:rPr>
      </w:pPr>
      <w:hyperlink w:anchor="_Toc58146992" w:history="1">
        <w:r w:rsidRPr="005B51EC">
          <w:rPr>
            <w:rStyle w:val="Hyperlink"/>
            <w:rFonts w:eastAsiaTheme="minorEastAsia"/>
          </w:rPr>
          <w:t>Methods to share protected patient information</w:t>
        </w:r>
        <w:r>
          <w:rPr>
            <w:webHidden/>
          </w:rPr>
          <w:tab/>
        </w:r>
        <w:r>
          <w:rPr>
            <w:webHidden/>
          </w:rPr>
          <w:fldChar w:fldCharType="begin"/>
        </w:r>
        <w:r>
          <w:rPr>
            <w:webHidden/>
          </w:rPr>
          <w:instrText xml:space="preserve"> PAGEREF _Toc58146992 \h </w:instrText>
        </w:r>
        <w:r>
          <w:rPr>
            <w:webHidden/>
          </w:rPr>
        </w:r>
        <w:r>
          <w:rPr>
            <w:webHidden/>
          </w:rPr>
          <w:fldChar w:fldCharType="separate"/>
        </w:r>
        <w:r>
          <w:rPr>
            <w:webHidden/>
          </w:rPr>
          <w:t>6</w:t>
        </w:r>
        <w:r>
          <w:rPr>
            <w:webHidden/>
          </w:rPr>
          <w:fldChar w:fldCharType="end"/>
        </w:r>
      </w:hyperlink>
    </w:p>
    <w:p w14:paraId="6FF6F8FF" w14:textId="08677AE9" w:rsidR="005A2211" w:rsidRDefault="005A2211">
      <w:pPr>
        <w:pStyle w:val="TOC1"/>
        <w:rPr>
          <w:rFonts w:asciiTheme="minorHAnsi" w:eastAsiaTheme="minorEastAsia" w:hAnsiTheme="minorHAnsi" w:cstheme="minorBidi"/>
          <w:sz w:val="22"/>
          <w:szCs w:val="22"/>
        </w:rPr>
      </w:pPr>
      <w:hyperlink w:anchor="_Toc58146993" w:history="1">
        <w:r w:rsidRPr="005B51EC">
          <w:rPr>
            <w:rStyle w:val="Hyperlink"/>
            <w:rFonts w:eastAsiaTheme="minorEastAsia"/>
          </w:rPr>
          <w:t>Primary and alternate means of communication</w:t>
        </w:r>
        <w:r>
          <w:rPr>
            <w:webHidden/>
          </w:rPr>
          <w:tab/>
        </w:r>
        <w:r>
          <w:rPr>
            <w:webHidden/>
          </w:rPr>
          <w:fldChar w:fldCharType="begin"/>
        </w:r>
        <w:r>
          <w:rPr>
            <w:webHidden/>
          </w:rPr>
          <w:instrText xml:space="preserve"> PAGEREF _Toc58146993 \h </w:instrText>
        </w:r>
        <w:r>
          <w:rPr>
            <w:webHidden/>
          </w:rPr>
        </w:r>
        <w:r>
          <w:rPr>
            <w:webHidden/>
          </w:rPr>
          <w:fldChar w:fldCharType="separate"/>
        </w:r>
        <w:r>
          <w:rPr>
            <w:webHidden/>
          </w:rPr>
          <w:t>7</w:t>
        </w:r>
        <w:r>
          <w:rPr>
            <w:webHidden/>
          </w:rPr>
          <w:fldChar w:fldCharType="end"/>
        </w:r>
      </w:hyperlink>
    </w:p>
    <w:p w14:paraId="70BB4373" w14:textId="7EDBBD4E" w:rsidR="005A2211" w:rsidRDefault="005A2211">
      <w:pPr>
        <w:pStyle w:val="TOC1"/>
        <w:rPr>
          <w:rFonts w:asciiTheme="minorHAnsi" w:eastAsiaTheme="minorEastAsia" w:hAnsiTheme="minorHAnsi" w:cstheme="minorBidi"/>
          <w:sz w:val="22"/>
          <w:szCs w:val="22"/>
        </w:rPr>
      </w:pPr>
      <w:hyperlink w:anchor="_Toc58146994" w:history="1">
        <w:r w:rsidRPr="005B51EC">
          <w:rPr>
            <w:rStyle w:val="Hyperlink"/>
            <w:rFonts w:eastAsiaTheme="minorEastAsia"/>
          </w:rPr>
          <w:t>Contact Information</w:t>
        </w:r>
        <w:r>
          <w:rPr>
            <w:webHidden/>
          </w:rPr>
          <w:tab/>
        </w:r>
        <w:r>
          <w:rPr>
            <w:webHidden/>
          </w:rPr>
          <w:fldChar w:fldCharType="begin"/>
        </w:r>
        <w:r>
          <w:rPr>
            <w:webHidden/>
          </w:rPr>
          <w:instrText xml:space="preserve"> PAGEREF _Toc58146994 \h </w:instrText>
        </w:r>
        <w:r>
          <w:rPr>
            <w:webHidden/>
          </w:rPr>
        </w:r>
        <w:r>
          <w:rPr>
            <w:webHidden/>
          </w:rPr>
          <w:fldChar w:fldCharType="separate"/>
        </w:r>
        <w:r>
          <w:rPr>
            <w:webHidden/>
          </w:rPr>
          <w:t>8</w:t>
        </w:r>
        <w:r>
          <w:rPr>
            <w:webHidden/>
          </w:rPr>
          <w:fldChar w:fldCharType="end"/>
        </w:r>
      </w:hyperlink>
    </w:p>
    <w:p w14:paraId="5B177382" w14:textId="40C2EEAB" w:rsidR="005A2211" w:rsidRDefault="005A2211">
      <w:pPr>
        <w:pStyle w:val="TOC1"/>
        <w:rPr>
          <w:rFonts w:asciiTheme="minorHAnsi" w:eastAsiaTheme="minorEastAsia" w:hAnsiTheme="minorHAnsi" w:cstheme="minorBidi"/>
          <w:sz w:val="22"/>
          <w:szCs w:val="22"/>
        </w:rPr>
      </w:pPr>
      <w:hyperlink w:anchor="_Toc58146995" w:history="1">
        <w:r w:rsidRPr="005B51EC">
          <w:rPr>
            <w:rStyle w:val="Hyperlink"/>
            <w:rFonts w:eastAsiaTheme="minorEastAsia"/>
          </w:rPr>
          <w:t>Messages</w:t>
        </w:r>
        <w:r>
          <w:rPr>
            <w:webHidden/>
          </w:rPr>
          <w:tab/>
        </w:r>
        <w:r>
          <w:rPr>
            <w:webHidden/>
          </w:rPr>
          <w:fldChar w:fldCharType="begin"/>
        </w:r>
        <w:r>
          <w:rPr>
            <w:webHidden/>
          </w:rPr>
          <w:instrText xml:space="preserve"> PAGEREF _Toc58146995 \h </w:instrText>
        </w:r>
        <w:r>
          <w:rPr>
            <w:webHidden/>
          </w:rPr>
        </w:r>
        <w:r>
          <w:rPr>
            <w:webHidden/>
          </w:rPr>
          <w:fldChar w:fldCharType="separate"/>
        </w:r>
        <w:r>
          <w:rPr>
            <w:webHidden/>
          </w:rPr>
          <w:t>9</w:t>
        </w:r>
        <w:r>
          <w:rPr>
            <w:webHidden/>
          </w:rPr>
          <w:fldChar w:fldCharType="end"/>
        </w:r>
      </w:hyperlink>
    </w:p>
    <w:p w14:paraId="2DB72F40" w14:textId="7860A2B1" w:rsidR="005A2211" w:rsidRDefault="005A2211">
      <w:pPr>
        <w:pStyle w:val="TOC1"/>
        <w:rPr>
          <w:rFonts w:asciiTheme="minorHAnsi" w:eastAsiaTheme="minorEastAsia" w:hAnsiTheme="minorHAnsi" w:cstheme="minorBidi"/>
          <w:sz w:val="22"/>
          <w:szCs w:val="22"/>
        </w:rPr>
      </w:pPr>
      <w:hyperlink w:anchor="_Toc58146996" w:history="1">
        <w:r w:rsidRPr="005B51EC">
          <w:rPr>
            <w:rStyle w:val="Hyperlink"/>
            <w:rFonts w:eastAsiaTheme="minorEastAsia"/>
          </w:rPr>
          <w:t>Resources for Crisis Communications Center</w:t>
        </w:r>
        <w:r>
          <w:rPr>
            <w:webHidden/>
          </w:rPr>
          <w:tab/>
        </w:r>
        <w:r>
          <w:rPr>
            <w:webHidden/>
          </w:rPr>
          <w:fldChar w:fldCharType="begin"/>
        </w:r>
        <w:r>
          <w:rPr>
            <w:webHidden/>
          </w:rPr>
          <w:instrText xml:space="preserve"> PAGEREF _Toc58146996 \h </w:instrText>
        </w:r>
        <w:r>
          <w:rPr>
            <w:webHidden/>
          </w:rPr>
        </w:r>
        <w:r>
          <w:rPr>
            <w:webHidden/>
          </w:rPr>
          <w:fldChar w:fldCharType="separate"/>
        </w:r>
        <w:r>
          <w:rPr>
            <w:webHidden/>
          </w:rPr>
          <w:t>10</w:t>
        </w:r>
        <w:r>
          <w:rPr>
            <w:webHidden/>
          </w:rPr>
          <w:fldChar w:fldCharType="end"/>
        </w:r>
      </w:hyperlink>
    </w:p>
    <w:p w14:paraId="679C68BD" w14:textId="6665D662" w:rsidR="005A2211" w:rsidRDefault="005A2211">
      <w:pPr>
        <w:pStyle w:val="TOC1"/>
        <w:rPr>
          <w:rFonts w:asciiTheme="minorHAnsi" w:eastAsiaTheme="minorEastAsia" w:hAnsiTheme="minorHAnsi" w:cstheme="minorBidi"/>
          <w:sz w:val="22"/>
          <w:szCs w:val="22"/>
        </w:rPr>
      </w:pPr>
      <w:hyperlink w:anchor="_Toc58146997" w:history="1">
        <w:r w:rsidRPr="005B51EC">
          <w:rPr>
            <w:rStyle w:val="Hyperlink"/>
            <w:rFonts w:eastAsiaTheme="minorEastAsia"/>
          </w:rPr>
          <w:t>HIPAA in Emergency Situations:  Preparedness, Planning, and Response</w:t>
        </w:r>
        <w:r>
          <w:rPr>
            <w:webHidden/>
          </w:rPr>
          <w:tab/>
        </w:r>
        <w:r>
          <w:rPr>
            <w:webHidden/>
          </w:rPr>
          <w:fldChar w:fldCharType="begin"/>
        </w:r>
        <w:r>
          <w:rPr>
            <w:webHidden/>
          </w:rPr>
          <w:instrText xml:space="preserve"> PAGEREF _Toc58146997 \h </w:instrText>
        </w:r>
        <w:r>
          <w:rPr>
            <w:webHidden/>
          </w:rPr>
        </w:r>
        <w:r>
          <w:rPr>
            <w:webHidden/>
          </w:rPr>
          <w:fldChar w:fldCharType="separate"/>
        </w:r>
        <w:r>
          <w:rPr>
            <w:webHidden/>
          </w:rPr>
          <w:t>11</w:t>
        </w:r>
        <w:r>
          <w:rPr>
            <w:webHidden/>
          </w:rPr>
          <w:fldChar w:fldCharType="end"/>
        </w:r>
      </w:hyperlink>
    </w:p>
    <w:p w14:paraId="766B073A" w14:textId="17FF8851" w:rsidR="005A2211" w:rsidRDefault="005A2211">
      <w:pPr>
        <w:pStyle w:val="TOC1"/>
        <w:rPr>
          <w:rFonts w:asciiTheme="minorHAnsi" w:eastAsiaTheme="minorEastAsia" w:hAnsiTheme="minorHAnsi" w:cstheme="minorBidi"/>
          <w:sz w:val="22"/>
          <w:szCs w:val="22"/>
        </w:rPr>
      </w:pPr>
      <w:hyperlink w:anchor="_Toc58146998" w:history="1">
        <w:r w:rsidRPr="005B51EC">
          <w:rPr>
            <w:rStyle w:val="Hyperlink"/>
            <w:rFonts w:eastAsiaTheme="minorEastAsia"/>
          </w:rPr>
          <w:t>Compliance</w:t>
        </w:r>
        <w:r>
          <w:rPr>
            <w:webHidden/>
          </w:rPr>
          <w:tab/>
        </w:r>
        <w:r>
          <w:rPr>
            <w:webHidden/>
          </w:rPr>
          <w:fldChar w:fldCharType="begin"/>
        </w:r>
        <w:r>
          <w:rPr>
            <w:webHidden/>
          </w:rPr>
          <w:instrText xml:space="preserve"> PAGEREF _Toc58146998 \h </w:instrText>
        </w:r>
        <w:r>
          <w:rPr>
            <w:webHidden/>
          </w:rPr>
        </w:r>
        <w:r>
          <w:rPr>
            <w:webHidden/>
          </w:rPr>
          <w:fldChar w:fldCharType="separate"/>
        </w:r>
        <w:r>
          <w:rPr>
            <w:webHidden/>
          </w:rPr>
          <w:t>12</w:t>
        </w:r>
        <w:r>
          <w:rPr>
            <w:webHidden/>
          </w:rPr>
          <w:fldChar w:fldCharType="end"/>
        </w:r>
      </w:hyperlink>
    </w:p>
    <w:p w14:paraId="030143D8" w14:textId="37F8BA73" w:rsidR="005A2211" w:rsidRDefault="005A2211">
      <w:pPr>
        <w:pStyle w:val="TOC1"/>
        <w:rPr>
          <w:rFonts w:asciiTheme="minorHAnsi" w:eastAsiaTheme="minorEastAsia" w:hAnsiTheme="minorHAnsi" w:cstheme="minorBidi"/>
          <w:sz w:val="22"/>
          <w:szCs w:val="22"/>
        </w:rPr>
      </w:pPr>
      <w:hyperlink w:anchor="_Toc58146999" w:history="1">
        <w:r w:rsidRPr="005B51EC">
          <w:rPr>
            <w:rStyle w:val="Hyperlink"/>
            <w:rFonts w:eastAsiaTheme="minorEastAsia"/>
          </w:rPr>
          <w:t>Exceptions</w:t>
        </w:r>
        <w:r>
          <w:rPr>
            <w:webHidden/>
          </w:rPr>
          <w:tab/>
        </w:r>
        <w:r>
          <w:rPr>
            <w:webHidden/>
          </w:rPr>
          <w:fldChar w:fldCharType="begin"/>
        </w:r>
        <w:r>
          <w:rPr>
            <w:webHidden/>
          </w:rPr>
          <w:instrText xml:space="preserve"> PAGEREF _Toc58146999 \h </w:instrText>
        </w:r>
        <w:r>
          <w:rPr>
            <w:webHidden/>
          </w:rPr>
        </w:r>
        <w:r>
          <w:rPr>
            <w:webHidden/>
          </w:rPr>
          <w:fldChar w:fldCharType="separate"/>
        </w:r>
        <w:r>
          <w:rPr>
            <w:webHidden/>
          </w:rPr>
          <w:t>12</w:t>
        </w:r>
        <w:r>
          <w:rPr>
            <w:webHidden/>
          </w:rPr>
          <w:fldChar w:fldCharType="end"/>
        </w:r>
      </w:hyperlink>
    </w:p>
    <w:p w14:paraId="62946E0A" w14:textId="3CC3CBE5" w:rsidR="005A2211" w:rsidRDefault="005A2211">
      <w:pPr>
        <w:pStyle w:val="TOC1"/>
        <w:rPr>
          <w:rFonts w:asciiTheme="minorHAnsi" w:eastAsiaTheme="minorEastAsia" w:hAnsiTheme="minorHAnsi" w:cstheme="minorBidi"/>
          <w:sz w:val="22"/>
          <w:szCs w:val="22"/>
        </w:rPr>
      </w:pPr>
      <w:hyperlink w:anchor="_Toc58147000" w:history="1">
        <w:r w:rsidRPr="005B51EC">
          <w:rPr>
            <w:rStyle w:val="Hyperlink"/>
            <w:rFonts w:eastAsiaTheme="minorEastAsia"/>
          </w:rPr>
          <w:t>Appendix – Contact Grids</w:t>
        </w:r>
        <w:r>
          <w:rPr>
            <w:webHidden/>
          </w:rPr>
          <w:tab/>
        </w:r>
        <w:r>
          <w:rPr>
            <w:webHidden/>
          </w:rPr>
          <w:fldChar w:fldCharType="begin"/>
        </w:r>
        <w:r>
          <w:rPr>
            <w:webHidden/>
          </w:rPr>
          <w:instrText xml:space="preserve"> PAGEREF _Toc58147000 \h </w:instrText>
        </w:r>
        <w:r>
          <w:rPr>
            <w:webHidden/>
          </w:rPr>
        </w:r>
        <w:r>
          <w:rPr>
            <w:webHidden/>
          </w:rPr>
          <w:fldChar w:fldCharType="separate"/>
        </w:r>
        <w:r>
          <w:rPr>
            <w:webHidden/>
          </w:rPr>
          <w:t>13</w:t>
        </w:r>
        <w:r>
          <w:rPr>
            <w:webHidden/>
          </w:rPr>
          <w:fldChar w:fldCharType="end"/>
        </w:r>
      </w:hyperlink>
    </w:p>
    <w:p w14:paraId="6E6991A7" w14:textId="734E54CB" w:rsidR="00446BB2" w:rsidRDefault="009823C0" w:rsidP="00410557">
      <w:pPr>
        <w:pStyle w:val="Heading1"/>
      </w:pPr>
      <w:r>
        <w:fldChar w:fldCharType="end"/>
      </w:r>
      <w:bookmarkStart w:id="0" w:name="_GoBack"/>
      <w:bookmarkEnd w:id="0"/>
    </w:p>
    <w:p w14:paraId="6305B0DF" w14:textId="77777777" w:rsidR="00446BB2" w:rsidRDefault="00446BB2" w:rsidP="00BA5F5E">
      <w:pPr>
        <w:pStyle w:val="OBSBody"/>
      </w:pPr>
      <w:r>
        <w:br w:type="page"/>
      </w:r>
    </w:p>
    <w:p w14:paraId="6C5F48EE" w14:textId="77777777" w:rsidR="00A268FD" w:rsidRDefault="00A268FD" w:rsidP="00410557">
      <w:pPr>
        <w:pStyle w:val="Heading1"/>
      </w:pPr>
      <w:bookmarkStart w:id="1" w:name="_Toc58146985"/>
      <w:r>
        <w:lastRenderedPageBreak/>
        <w:t>Revision History</w:t>
      </w:r>
      <w:bookmarkEnd w:id="1"/>
    </w:p>
    <w:tbl>
      <w:tblPr>
        <w:tblStyle w:val="GridTable1Light"/>
        <w:tblW w:w="5000" w:type="pct"/>
        <w:tblLook w:val="04A0" w:firstRow="1" w:lastRow="0" w:firstColumn="1" w:lastColumn="0" w:noHBand="0" w:noVBand="1"/>
      </w:tblPr>
      <w:tblGrid>
        <w:gridCol w:w="986"/>
        <w:gridCol w:w="2430"/>
        <w:gridCol w:w="2430"/>
        <w:gridCol w:w="3504"/>
      </w:tblGrid>
      <w:tr w:rsidR="00A268FD" w:rsidRPr="00D0701E" w14:paraId="3422A628" w14:textId="77777777" w:rsidTr="00A268FD">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27" w:type="pct"/>
          </w:tcPr>
          <w:p w14:paraId="1E7DBE36" w14:textId="77777777" w:rsidR="00A268FD" w:rsidRPr="00D0701E" w:rsidRDefault="00A268FD" w:rsidP="00D36939">
            <w:pPr>
              <w:pStyle w:val="TableHeading"/>
              <w:ind w:left="-18"/>
              <w:jc w:val="center"/>
            </w:pPr>
            <w:bookmarkStart w:id="2" w:name="_Hlk41293824"/>
            <w:r>
              <w:t>Version</w:t>
            </w:r>
          </w:p>
        </w:tc>
        <w:tc>
          <w:tcPr>
            <w:tcW w:w="1299" w:type="pct"/>
          </w:tcPr>
          <w:p w14:paraId="58F6D8E2" w14:textId="77777777" w:rsidR="00A268FD" w:rsidRPr="00D0701E" w:rsidRDefault="00A268FD" w:rsidP="00D36939">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5D5C64"/>
              </w:rPr>
            </w:pPr>
            <w:r>
              <w:rPr>
                <w:color w:val="5D5C64"/>
              </w:rPr>
              <w:t>Date</w:t>
            </w:r>
          </w:p>
        </w:tc>
        <w:tc>
          <w:tcPr>
            <w:tcW w:w="1299" w:type="pct"/>
          </w:tcPr>
          <w:p w14:paraId="10EB49F2" w14:textId="77777777" w:rsidR="00A268FD" w:rsidRPr="00D0701E" w:rsidRDefault="00A268FD" w:rsidP="00D36939">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5D5C64"/>
              </w:rPr>
            </w:pPr>
            <w:r>
              <w:rPr>
                <w:color w:val="5D5C64"/>
              </w:rPr>
              <w:t>Author</w:t>
            </w:r>
          </w:p>
        </w:tc>
        <w:tc>
          <w:tcPr>
            <w:tcW w:w="1874" w:type="pct"/>
          </w:tcPr>
          <w:p w14:paraId="2D807559" w14:textId="77777777" w:rsidR="00A268FD" w:rsidRPr="00D0701E" w:rsidRDefault="00A268FD" w:rsidP="00D36939">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5D5C64"/>
              </w:rPr>
            </w:pPr>
            <w:r>
              <w:rPr>
                <w:color w:val="5D5C64"/>
              </w:rPr>
              <w:t>Description of Change</w:t>
            </w:r>
          </w:p>
        </w:tc>
      </w:tr>
      <w:tr w:rsidR="00A268FD" w14:paraId="20C5DF7F" w14:textId="77777777" w:rsidTr="00A268FD">
        <w:trPr>
          <w:trHeight w:val="75"/>
        </w:trPr>
        <w:tc>
          <w:tcPr>
            <w:cnfStyle w:val="001000000000" w:firstRow="0" w:lastRow="0" w:firstColumn="1" w:lastColumn="0" w:oddVBand="0" w:evenVBand="0" w:oddHBand="0" w:evenHBand="0" w:firstRowFirstColumn="0" w:firstRowLastColumn="0" w:lastRowFirstColumn="0" w:lastRowLastColumn="0"/>
            <w:tcW w:w="527" w:type="pct"/>
          </w:tcPr>
          <w:p w14:paraId="304D29AB" w14:textId="77777777" w:rsidR="00A268FD" w:rsidRPr="009015E8" w:rsidRDefault="00A268FD" w:rsidP="00D36939">
            <w:pPr>
              <w:spacing w:before="40" w:after="0"/>
              <w:ind w:left="142"/>
            </w:pPr>
            <w:r>
              <w:t>0.01</w:t>
            </w:r>
          </w:p>
        </w:tc>
        <w:tc>
          <w:tcPr>
            <w:tcW w:w="1299" w:type="pct"/>
          </w:tcPr>
          <w:p w14:paraId="1B44567F"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299" w:type="pct"/>
          </w:tcPr>
          <w:p w14:paraId="27B703A8"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874" w:type="pct"/>
          </w:tcPr>
          <w:p w14:paraId="3313FC61"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r>
              <w:t>Initial draft</w:t>
            </w:r>
          </w:p>
        </w:tc>
      </w:tr>
      <w:tr w:rsidR="00A268FD" w14:paraId="50AE9E0E" w14:textId="77777777" w:rsidTr="00A268FD">
        <w:trPr>
          <w:trHeight w:val="75"/>
        </w:trPr>
        <w:tc>
          <w:tcPr>
            <w:cnfStyle w:val="001000000000" w:firstRow="0" w:lastRow="0" w:firstColumn="1" w:lastColumn="0" w:oddVBand="0" w:evenVBand="0" w:oddHBand="0" w:evenHBand="0" w:firstRowFirstColumn="0" w:firstRowLastColumn="0" w:lastRowFirstColumn="0" w:lastRowLastColumn="0"/>
            <w:tcW w:w="527" w:type="pct"/>
          </w:tcPr>
          <w:p w14:paraId="621BBED6" w14:textId="77777777" w:rsidR="00A268FD" w:rsidRDefault="00A268FD" w:rsidP="00D36939">
            <w:pPr>
              <w:spacing w:before="40" w:after="0"/>
              <w:ind w:left="142"/>
            </w:pPr>
          </w:p>
        </w:tc>
        <w:tc>
          <w:tcPr>
            <w:tcW w:w="1299" w:type="pct"/>
          </w:tcPr>
          <w:p w14:paraId="5D74FE51"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299" w:type="pct"/>
          </w:tcPr>
          <w:p w14:paraId="6C4D5CD0"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874" w:type="pct"/>
          </w:tcPr>
          <w:p w14:paraId="6EEE8D46"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r>
      <w:tr w:rsidR="00A268FD" w14:paraId="64F11F09" w14:textId="77777777" w:rsidTr="00A268FD">
        <w:trPr>
          <w:trHeight w:val="282"/>
        </w:trPr>
        <w:tc>
          <w:tcPr>
            <w:cnfStyle w:val="001000000000" w:firstRow="0" w:lastRow="0" w:firstColumn="1" w:lastColumn="0" w:oddVBand="0" w:evenVBand="0" w:oddHBand="0" w:evenHBand="0" w:firstRowFirstColumn="0" w:firstRowLastColumn="0" w:lastRowFirstColumn="0" w:lastRowLastColumn="0"/>
            <w:tcW w:w="527" w:type="pct"/>
          </w:tcPr>
          <w:p w14:paraId="55F26104" w14:textId="77777777" w:rsidR="00A268FD" w:rsidRDefault="00A268FD" w:rsidP="00D36939">
            <w:pPr>
              <w:spacing w:before="40" w:after="0"/>
              <w:ind w:left="142"/>
            </w:pPr>
          </w:p>
        </w:tc>
        <w:tc>
          <w:tcPr>
            <w:tcW w:w="1299" w:type="pct"/>
          </w:tcPr>
          <w:p w14:paraId="4E80BFCD"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299" w:type="pct"/>
          </w:tcPr>
          <w:p w14:paraId="3C4B0426"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874" w:type="pct"/>
          </w:tcPr>
          <w:p w14:paraId="24EAF621"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r>
      <w:tr w:rsidR="00A268FD" w14:paraId="73E9BBBD" w14:textId="77777777" w:rsidTr="00A268FD">
        <w:trPr>
          <w:trHeight w:val="282"/>
        </w:trPr>
        <w:tc>
          <w:tcPr>
            <w:cnfStyle w:val="001000000000" w:firstRow="0" w:lastRow="0" w:firstColumn="1" w:lastColumn="0" w:oddVBand="0" w:evenVBand="0" w:oddHBand="0" w:evenHBand="0" w:firstRowFirstColumn="0" w:firstRowLastColumn="0" w:lastRowFirstColumn="0" w:lastRowLastColumn="0"/>
            <w:tcW w:w="527" w:type="pct"/>
          </w:tcPr>
          <w:p w14:paraId="11408E50" w14:textId="77777777" w:rsidR="00A268FD" w:rsidRDefault="00A268FD" w:rsidP="00D36939">
            <w:pPr>
              <w:spacing w:before="40" w:after="0"/>
              <w:ind w:left="142"/>
            </w:pPr>
          </w:p>
        </w:tc>
        <w:tc>
          <w:tcPr>
            <w:tcW w:w="1299" w:type="pct"/>
          </w:tcPr>
          <w:p w14:paraId="74A05812"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299" w:type="pct"/>
          </w:tcPr>
          <w:p w14:paraId="465F8F8B"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c>
          <w:tcPr>
            <w:tcW w:w="1874" w:type="pct"/>
          </w:tcPr>
          <w:p w14:paraId="5B129BA4" w14:textId="77777777" w:rsidR="00A268FD" w:rsidRDefault="00A268FD" w:rsidP="00D36939">
            <w:pPr>
              <w:spacing w:before="40" w:after="0"/>
              <w:ind w:left="142"/>
              <w:cnfStyle w:val="000000000000" w:firstRow="0" w:lastRow="0" w:firstColumn="0" w:lastColumn="0" w:oddVBand="0" w:evenVBand="0" w:oddHBand="0" w:evenHBand="0" w:firstRowFirstColumn="0" w:firstRowLastColumn="0" w:lastRowFirstColumn="0" w:lastRowLastColumn="0"/>
            </w:pPr>
          </w:p>
        </w:tc>
      </w:tr>
    </w:tbl>
    <w:p w14:paraId="68D447B4" w14:textId="77777777" w:rsidR="00D51ED5" w:rsidRDefault="00D51ED5" w:rsidP="00410557">
      <w:pPr>
        <w:pStyle w:val="Heading1"/>
      </w:pPr>
      <w:bookmarkStart w:id="3" w:name="_Toc58146986"/>
      <w:bookmarkEnd w:id="2"/>
      <w:r>
        <w:t>Definitions</w:t>
      </w:r>
      <w:bookmarkEnd w:id="3"/>
    </w:p>
    <w:tbl>
      <w:tblPr>
        <w:tblStyle w:val="GridTable1Light"/>
        <w:tblW w:w="5000" w:type="pct"/>
        <w:tblLook w:val="04A0" w:firstRow="1" w:lastRow="0" w:firstColumn="1" w:lastColumn="0" w:noHBand="0" w:noVBand="1"/>
      </w:tblPr>
      <w:tblGrid>
        <w:gridCol w:w="3056"/>
        <w:gridCol w:w="6294"/>
      </w:tblGrid>
      <w:tr w:rsidR="0055281A" w:rsidRPr="00D0701E" w14:paraId="4A75069F" w14:textId="77777777" w:rsidTr="00A41C2B">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634" w:type="pct"/>
            <w:hideMark/>
          </w:tcPr>
          <w:p w14:paraId="32CFC2F2" w14:textId="77777777" w:rsidR="0055281A" w:rsidRPr="00D0701E" w:rsidRDefault="00A41C2B" w:rsidP="00D51ED5">
            <w:pPr>
              <w:pStyle w:val="TableHeading"/>
              <w:ind w:left="-18"/>
              <w:jc w:val="center"/>
            </w:pPr>
            <w:r>
              <w:rPr>
                <w:color w:val="5D5C64"/>
              </w:rPr>
              <w:t>Term/ Acronym</w:t>
            </w:r>
          </w:p>
        </w:tc>
        <w:tc>
          <w:tcPr>
            <w:tcW w:w="3366" w:type="pct"/>
            <w:hideMark/>
          </w:tcPr>
          <w:p w14:paraId="67768FBC" w14:textId="77777777" w:rsidR="0055281A" w:rsidRPr="00D0701E" w:rsidRDefault="00A41C2B" w:rsidP="00D51ED5">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5D5C64"/>
              </w:rPr>
            </w:pPr>
            <w:r>
              <w:rPr>
                <w:color w:val="5D5C64"/>
              </w:rPr>
              <w:t>Definition</w:t>
            </w:r>
          </w:p>
        </w:tc>
      </w:tr>
      <w:tr w:rsidR="0055281A" w14:paraId="7A9AD5C7" w14:textId="77777777" w:rsidTr="00A41C2B">
        <w:trPr>
          <w:trHeight w:val="75"/>
        </w:trPr>
        <w:tc>
          <w:tcPr>
            <w:cnfStyle w:val="001000000000" w:firstRow="0" w:lastRow="0" w:firstColumn="1" w:lastColumn="0" w:oddVBand="0" w:evenVBand="0" w:oddHBand="0" w:evenHBand="0" w:firstRowFirstColumn="0" w:firstRowLastColumn="0" w:lastRowFirstColumn="0" w:lastRowLastColumn="0"/>
            <w:tcW w:w="1634" w:type="pct"/>
          </w:tcPr>
          <w:p w14:paraId="068BEE1D" w14:textId="77777777" w:rsidR="0055281A" w:rsidRPr="009015E8" w:rsidRDefault="0055281A" w:rsidP="00B60A8D">
            <w:pPr>
              <w:spacing w:before="40" w:after="0"/>
              <w:ind w:left="142"/>
            </w:pPr>
          </w:p>
        </w:tc>
        <w:tc>
          <w:tcPr>
            <w:tcW w:w="3366" w:type="pct"/>
          </w:tcPr>
          <w:p w14:paraId="413A74AD" w14:textId="77777777" w:rsidR="0055281A" w:rsidRDefault="0055281A" w:rsidP="00B60A8D">
            <w:pPr>
              <w:spacing w:before="40" w:after="0"/>
              <w:ind w:left="142"/>
              <w:cnfStyle w:val="000000000000" w:firstRow="0" w:lastRow="0" w:firstColumn="0" w:lastColumn="0" w:oddVBand="0" w:evenVBand="0" w:oddHBand="0" w:evenHBand="0" w:firstRowFirstColumn="0" w:firstRowLastColumn="0" w:lastRowFirstColumn="0" w:lastRowLastColumn="0"/>
            </w:pPr>
          </w:p>
        </w:tc>
      </w:tr>
      <w:tr w:rsidR="0055281A" w14:paraId="5974C856" w14:textId="77777777" w:rsidTr="00A41C2B">
        <w:trPr>
          <w:trHeight w:val="75"/>
        </w:trPr>
        <w:tc>
          <w:tcPr>
            <w:cnfStyle w:val="001000000000" w:firstRow="0" w:lastRow="0" w:firstColumn="1" w:lastColumn="0" w:oddVBand="0" w:evenVBand="0" w:oddHBand="0" w:evenHBand="0" w:firstRowFirstColumn="0" w:firstRowLastColumn="0" w:lastRowFirstColumn="0" w:lastRowLastColumn="0"/>
            <w:tcW w:w="1634" w:type="pct"/>
          </w:tcPr>
          <w:p w14:paraId="210837B2" w14:textId="77777777" w:rsidR="0055281A" w:rsidRDefault="0055281A" w:rsidP="00B60A8D">
            <w:pPr>
              <w:spacing w:before="40" w:after="0"/>
              <w:ind w:left="142"/>
            </w:pPr>
          </w:p>
        </w:tc>
        <w:tc>
          <w:tcPr>
            <w:tcW w:w="3366" w:type="pct"/>
          </w:tcPr>
          <w:p w14:paraId="534D59A4" w14:textId="77777777" w:rsidR="0055281A" w:rsidRDefault="0055281A" w:rsidP="00B60A8D">
            <w:pPr>
              <w:spacing w:before="40" w:after="0"/>
              <w:ind w:left="142"/>
              <w:cnfStyle w:val="000000000000" w:firstRow="0" w:lastRow="0" w:firstColumn="0" w:lastColumn="0" w:oddVBand="0" w:evenVBand="0" w:oddHBand="0" w:evenHBand="0" w:firstRowFirstColumn="0" w:firstRowLastColumn="0" w:lastRowFirstColumn="0" w:lastRowLastColumn="0"/>
            </w:pPr>
          </w:p>
        </w:tc>
      </w:tr>
      <w:tr w:rsidR="0055281A" w14:paraId="14165FB6" w14:textId="77777777" w:rsidTr="00A41C2B">
        <w:trPr>
          <w:trHeight w:val="282"/>
        </w:trPr>
        <w:tc>
          <w:tcPr>
            <w:cnfStyle w:val="001000000000" w:firstRow="0" w:lastRow="0" w:firstColumn="1" w:lastColumn="0" w:oddVBand="0" w:evenVBand="0" w:oddHBand="0" w:evenHBand="0" w:firstRowFirstColumn="0" w:firstRowLastColumn="0" w:lastRowFirstColumn="0" w:lastRowLastColumn="0"/>
            <w:tcW w:w="1634" w:type="pct"/>
          </w:tcPr>
          <w:p w14:paraId="70366A53" w14:textId="77777777" w:rsidR="0055281A" w:rsidRDefault="0055281A" w:rsidP="00B60A8D">
            <w:pPr>
              <w:spacing w:before="40" w:after="0"/>
              <w:ind w:left="142"/>
            </w:pPr>
          </w:p>
        </w:tc>
        <w:tc>
          <w:tcPr>
            <w:tcW w:w="3366" w:type="pct"/>
          </w:tcPr>
          <w:p w14:paraId="7299DF3F" w14:textId="77777777" w:rsidR="0055281A" w:rsidRDefault="0055281A" w:rsidP="00B60A8D">
            <w:pPr>
              <w:spacing w:before="40" w:after="0"/>
              <w:ind w:left="142"/>
              <w:cnfStyle w:val="000000000000" w:firstRow="0" w:lastRow="0" w:firstColumn="0" w:lastColumn="0" w:oddVBand="0" w:evenVBand="0" w:oddHBand="0" w:evenHBand="0" w:firstRowFirstColumn="0" w:firstRowLastColumn="0" w:lastRowFirstColumn="0" w:lastRowLastColumn="0"/>
            </w:pPr>
          </w:p>
        </w:tc>
      </w:tr>
      <w:tr w:rsidR="00A41C2B" w14:paraId="7575AAC9" w14:textId="77777777" w:rsidTr="00A41C2B">
        <w:trPr>
          <w:trHeight w:val="282"/>
        </w:trPr>
        <w:tc>
          <w:tcPr>
            <w:cnfStyle w:val="001000000000" w:firstRow="0" w:lastRow="0" w:firstColumn="1" w:lastColumn="0" w:oddVBand="0" w:evenVBand="0" w:oddHBand="0" w:evenHBand="0" w:firstRowFirstColumn="0" w:firstRowLastColumn="0" w:lastRowFirstColumn="0" w:lastRowLastColumn="0"/>
            <w:tcW w:w="1634" w:type="pct"/>
          </w:tcPr>
          <w:p w14:paraId="39628B48" w14:textId="77777777" w:rsidR="00A41C2B" w:rsidRDefault="00A41C2B" w:rsidP="00B60A8D">
            <w:pPr>
              <w:spacing w:before="40" w:after="0"/>
              <w:ind w:left="142"/>
            </w:pPr>
          </w:p>
        </w:tc>
        <w:tc>
          <w:tcPr>
            <w:tcW w:w="3366" w:type="pct"/>
          </w:tcPr>
          <w:p w14:paraId="14860B8C" w14:textId="77777777" w:rsidR="00A41C2B" w:rsidRDefault="00A41C2B" w:rsidP="00B60A8D">
            <w:pPr>
              <w:spacing w:before="40" w:after="0"/>
              <w:ind w:left="142"/>
              <w:cnfStyle w:val="000000000000" w:firstRow="0" w:lastRow="0" w:firstColumn="0" w:lastColumn="0" w:oddVBand="0" w:evenVBand="0" w:oddHBand="0" w:evenHBand="0" w:firstRowFirstColumn="0" w:firstRowLastColumn="0" w:lastRowFirstColumn="0" w:lastRowLastColumn="0"/>
            </w:pPr>
          </w:p>
        </w:tc>
      </w:tr>
    </w:tbl>
    <w:p w14:paraId="3E25D250" w14:textId="77777777" w:rsidR="00A41C2B" w:rsidRDefault="00BA5F5E" w:rsidP="00410557">
      <w:pPr>
        <w:pStyle w:val="Heading10"/>
      </w:pPr>
      <w:bookmarkStart w:id="4" w:name="_Toc58146987"/>
      <w:r>
        <w:t>Purpose</w:t>
      </w:r>
      <w:bookmarkEnd w:id="4"/>
    </w:p>
    <w:p w14:paraId="4A5CF4E4" w14:textId="46FBF94F" w:rsidR="00143A01" w:rsidRPr="004F7460" w:rsidRDefault="00143A01" w:rsidP="00F1685A">
      <w:pPr>
        <w:pStyle w:val="OBSBody"/>
      </w:pPr>
      <w:r w:rsidRPr="004F7460">
        <w:t xml:space="preserve">The purpose of the Emergency Crisis </w:t>
      </w:r>
      <w:r w:rsidR="00A46074" w:rsidRPr="004F7460">
        <w:t>Comm</w:t>
      </w:r>
      <w:r w:rsidR="00813EDA" w:rsidRPr="004F7460">
        <w:t xml:space="preserve">unication </w:t>
      </w:r>
      <w:r w:rsidRPr="004F7460">
        <w:t>Plan is to establish policies, procedures, and guidelines for responding to a crisis or emergency that could threaten the health, safety,</w:t>
      </w:r>
      <w:r w:rsidR="001537EC" w:rsidRPr="004F7460">
        <w:t xml:space="preserve"> </w:t>
      </w:r>
      <w:r w:rsidR="00714B0E" w:rsidRPr="004F7460">
        <w:t>business objectives</w:t>
      </w:r>
      <w:r w:rsidRPr="004F7460">
        <w:t xml:space="preserve"> and</w:t>
      </w:r>
      <w:r w:rsidR="00714B0E" w:rsidRPr="004F7460">
        <w:t xml:space="preserve"> mission of a health center</w:t>
      </w:r>
      <w:r w:rsidRPr="004F7460">
        <w:t xml:space="preserve">. This may include crises or emergencies that are unpredictable </w:t>
      </w:r>
      <w:r w:rsidR="000D12AF" w:rsidRPr="004F7460">
        <w:t>and have</w:t>
      </w:r>
      <w:r w:rsidRPr="004F7460">
        <w:t xml:space="preserve"> unforeseeable consequences (i.e. physical and mental health emergencies; accidents; social, physical, or emotional distress; environmental events - severe weather or natural disasters, fires or explosions, extended power outages,</w:t>
      </w:r>
      <w:r w:rsidR="00E53881" w:rsidRPr="004F7460">
        <w:t xml:space="preserve"> </w:t>
      </w:r>
      <w:r w:rsidR="00412310" w:rsidRPr="004F7460">
        <w:t xml:space="preserve">cyber-attacks, </w:t>
      </w:r>
      <w:r w:rsidRPr="004F7460">
        <w:t xml:space="preserve"> terrorism, or acts of violence.) </w:t>
      </w:r>
    </w:p>
    <w:p w14:paraId="42439D00" w14:textId="716FC017" w:rsidR="00BE7CE3" w:rsidRPr="004F7460" w:rsidRDefault="00143A01" w:rsidP="00F1685A">
      <w:pPr>
        <w:pStyle w:val="OBSBody"/>
      </w:pPr>
      <w:r w:rsidRPr="004F7460">
        <w:t xml:space="preserve">The plan is the application of strategies designed to help an organization deal with these types of </w:t>
      </w:r>
      <w:proofErr w:type="gramStart"/>
      <w:r w:rsidRPr="004F7460">
        <w:t>events,</w:t>
      </w:r>
      <w:r w:rsidR="00E45D57">
        <w:t xml:space="preserve"> </w:t>
      </w:r>
      <w:r w:rsidRPr="004F7460">
        <w:t>and</w:t>
      </w:r>
      <w:proofErr w:type="gramEnd"/>
      <w:r w:rsidRPr="004F7460">
        <w:t xml:space="preserve"> helps to ensure quick resolution in efforts to minimize any disruption, damages, or consequences. </w:t>
      </w:r>
    </w:p>
    <w:p w14:paraId="6B2BB2EE" w14:textId="0E8C47F9" w:rsidR="00143A01" w:rsidRPr="005823E9" w:rsidRDefault="00BE7CE3" w:rsidP="00F1685A">
      <w:pPr>
        <w:pStyle w:val="OBSBody"/>
        <w:rPr>
          <w:b/>
          <w:bCs/>
        </w:rPr>
      </w:pPr>
      <w:r w:rsidRPr="005823E9">
        <w:rPr>
          <w:b/>
          <w:bCs/>
        </w:rPr>
        <w:t>N</w:t>
      </w:r>
      <w:r w:rsidR="00143A01" w:rsidRPr="005823E9">
        <w:rPr>
          <w:b/>
          <w:bCs/>
        </w:rPr>
        <w:t xml:space="preserve">othing in this plan should limit the exercise of good judgment and common sense in matters not covered or foreseen by the Emergency and Crisis </w:t>
      </w:r>
      <w:r w:rsidR="00813EDA" w:rsidRPr="005823E9">
        <w:rPr>
          <w:b/>
          <w:bCs/>
        </w:rPr>
        <w:t>Communication</w:t>
      </w:r>
      <w:r w:rsidR="00143A01" w:rsidRPr="005823E9">
        <w:rPr>
          <w:b/>
          <w:bCs/>
        </w:rPr>
        <w:t xml:space="preserve"> Plan. </w:t>
      </w:r>
    </w:p>
    <w:p w14:paraId="06A42764" w14:textId="77777777" w:rsidR="00BA5F5E" w:rsidRDefault="00BA5F5E" w:rsidP="00410557">
      <w:pPr>
        <w:pStyle w:val="Heading10"/>
      </w:pPr>
      <w:bookmarkStart w:id="5" w:name="_Toc58146988"/>
      <w:r>
        <w:t>Applies To</w:t>
      </w:r>
      <w:bookmarkEnd w:id="5"/>
    </w:p>
    <w:p w14:paraId="6287D15C" w14:textId="0C33CE6C" w:rsidR="00A41C2B" w:rsidRPr="00E45D57" w:rsidRDefault="00BA5F5E" w:rsidP="00E45D57">
      <w:pPr>
        <w:pStyle w:val="OBSBody"/>
      </w:pPr>
      <w:r w:rsidRPr="00E45D57">
        <w:t>This policy applies to anyone that has access to</w:t>
      </w:r>
      <w:r w:rsidR="007E366C" w:rsidRPr="00E45D57">
        <w:t xml:space="preserve"> </w:t>
      </w:r>
      <w:r w:rsidR="00552E12" w:rsidRPr="00E45D57">
        <w:fldChar w:fldCharType="begin"/>
      </w:r>
      <w:r w:rsidR="00552E12" w:rsidRPr="00E45D57">
        <w:instrText xml:space="preserve"> DOCPROPERTY  CompanyLong  \* MERGEFORMAT </w:instrText>
      </w:r>
      <w:r w:rsidR="00552E12" w:rsidRPr="00E45D57">
        <w:fldChar w:fldCharType="separate"/>
      </w:r>
      <w:r w:rsidR="005E5B86" w:rsidRPr="00E45D57">
        <w:t>&lt;</w:t>
      </w:r>
      <w:proofErr w:type="spellStart"/>
      <w:r w:rsidR="005E5B86" w:rsidRPr="00E45D57">
        <w:t>CompanyLong</w:t>
      </w:r>
      <w:proofErr w:type="spellEnd"/>
      <w:r w:rsidR="005E5B86" w:rsidRPr="00E45D57">
        <w:t>&gt;</w:t>
      </w:r>
      <w:r w:rsidR="00552E12" w:rsidRPr="00E45D57">
        <w:fldChar w:fldCharType="end"/>
      </w:r>
      <w:r w:rsidRPr="00E45D57">
        <w:t xml:space="preserve"> assets, systems, networks or devices</w:t>
      </w:r>
      <w:r w:rsidR="00552E12" w:rsidRPr="00E45D57">
        <w:t>.</w:t>
      </w:r>
    </w:p>
    <w:p w14:paraId="3A82CC7E" w14:textId="46EBCDA6" w:rsidR="0082031B" w:rsidRDefault="0082031B" w:rsidP="00BA5F5E">
      <w:pPr>
        <w:pStyle w:val="OBSBody"/>
      </w:pPr>
    </w:p>
    <w:p w14:paraId="5F3D24E8" w14:textId="732F9CCB" w:rsidR="0082031B" w:rsidRDefault="0082031B" w:rsidP="00BA5F5E">
      <w:pPr>
        <w:pStyle w:val="OBSBody"/>
      </w:pPr>
    </w:p>
    <w:p w14:paraId="049F1ACD" w14:textId="44E1DCF1" w:rsidR="0082031B" w:rsidRDefault="0082031B" w:rsidP="00BA5F5E">
      <w:pPr>
        <w:pStyle w:val="OBSBody"/>
      </w:pPr>
    </w:p>
    <w:p w14:paraId="27E5E950" w14:textId="77777777" w:rsidR="0082031B" w:rsidRDefault="0082031B" w:rsidP="00BA5F5E">
      <w:pPr>
        <w:pStyle w:val="OBSBody"/>
      </w:pPr>
    </w:p>
    <w:p w14:paraId="0F77B2CE" w14:textId="77777777" w:rsidR="00BA5F5E" w:rsidRPr="00E45D57" w:rsidRDefault="00552E12" w:rsidP="00E45D57">
      <w:pPr>
        <w:pStyle w:val="Heading10"/>
      </w:pPr>
      <w:bookmarkStart w:id="6" w:name="_Toc58146989"/>
      <w:r w:rsidRPr="00E45D57">
        <w:lastRenderedPageBreak/>
        <w:t>Policy</w:t>
      </w:r>
      <w:r w:rsidR="00000A9E" w:rsidRPr="00E45D57">
        <w:t xml:space="preserve"> Statements</w:t>
      </w:r>
      <w:bookmarkEnd w:id="6"/>
    </w:p>
    <w:p w14:paraId="69B38E30" w14:textId="5D399712" w:rsidR="0082031B" w:rsidRPr="00626136" w:rsidRDefault="0082031B" w:rsidP="00626136">
      <w:pPr>
        <w:ind w:left="0"/>
        <w:rPr>
          <w:sz w:val="20"/>
          <w:szCs w:val="20"/>
        </w:rPr>
      </w:pPr>
      <w:r w:rsidRPr="00626136">
        <w:rPr>
          <w:sz w:val="20"/>
          <w:szCs w:val="20"/>
        </w:rPr>
        <w:t>The Communication Plan associated with Emergency Preparedness</w:t>
      </w:r>
      <w:r w:rsidR="00626136">
        <w:rPr>
          <w:sz w:val="20"/>
          <w:szCs w:val="20"/>
        </w:rPr>
        <w:t xml:space="preserve"> and IRP</w:t>
      </w:r>
      <w:r w:rsidRPr="00626136">
        <w:rPr>
          <w:sz w:val="20"/>
          <w:szCs w:val="20"/>
        </w:rPr>
        <w:t xml:space="preserve"> should incorporate the following: </w:t>
      </w:r>
    </w:p>
    <w:p w14:paraId="2862C937" w14:textId="77777777" w:rsidR="0082031B" w:rsidRPr="00626136" w:rsidRDefault="0082031B" w:rsidP="0082031B">
      <w:pPr>
        <w:pStyle w:val="ListParagraph"/>
        <w:numPr>
          <w:ilvl w:val="0"/>
          <w:numId w:val="33"/>
        </w:numPr>
        <w:spacing w:line="259" w:lineRule="auto"/>
        <w:rPr>
          <w:sz w:val="20"/>
          <w:szCs w:val="20"/>
        </w:rPr>
      </w:pPr>
      <w:r w:rsidRPr="00626136">
        <w:rPr>
          <w:sz w:val="20"/>
          <w:szCs w:val="20"/>
        </w:rPr>
        <w:t xml:space="preserve">Develop an emergency preparedness communication plan that complies with federal, state, and local laws </w:t>
      </w:r>
    </w:p>
    <w:p w14:paraId="70CE0D88" w14:textId="77777777" w:rsidR="0082031B" w:rsidRPr="00626136" w:rsidRDefault="0082031B" w:rsidP="0082031B">
      <w:pPr>
        <w:pStyle w:val="ListParagraph"/>
        <w:numPr>
          <w:ilvl w:val="0"/>
          <w:numId w:val="33"/>
        </w:numPr>
        <w:spacing w:line="259" w:lineRule="auto"/>
        <w:rPr>
          <w:sz w:val="20"/>
          <w:szCs w:val="20"/>
        </w:rPr>
      </w:pPr>
      <w:r w:rsidRPr="00626136">
        <w:rPr>
          <w:sz w:val="20"/>
          <w:szCs w:val="20"/>
        </w:rPr>
        <w:t xml:space="preserve">Include: </w:t>
      </w:r>
    </w:p>
    <w:p w14:paraId="2BEA1058" w14:textId="77777777" w:rsidR="0082031B" w:rsidRPr="00626136" w:rsidRDefault="0082031B" w:rsidP="0082031B">
      <w:pPr>
        <w:pStyle w:val="ListParagraph"/>
        <w:numPr>
          <w:ilvl w:val="1"/>
          <w:numId w:val="33"/>
        </w:numPr>
        <w:spacing w:line="259" w:lineRule="auto"/>
        <w:rPr>
          <w:sz w:val="20"/>
          <w:szCs w:val="20"/>
        </w:rPr>
      </w:pPr>
      <w:r w:rsidRPr="00626136">
        <w:rPr>
          <w:sz w:val="20"/>
          <w:szCs w:val="20"/>
        </w:rPr>
        <w:t xml:space="preserve">Contact information – for relevant partners </w:t>
      </w:r>
    </w:p>
    <w:p w14:paraId="4D81D636" w14:textId="77777777" w:rsidR="0082031B" w:rsidRPr="00626136" w:rsidRDefault="0082031B" w:rsidP="0082031B">
      <w:pPr>
        <w:pStyle w:val="ListParagraph"/>
        <w:numPr>
          <w:ilvl w:val="1"/>
          <w:numId w:val="33"/>
        </w:numPr>
        <w:spacing w:line="259" w:lineRule="auto"/>
        <w:rPr>
          <w:sz w:val="20"/>
          <w:szCs w:val="20"/>
        </w:rPr>
      </w:pPr>
      <w:r w:rsidRPr="00626136">
        <w:rPr>
          <w:sz w:val="20"/>
          <w:szCs w:val="20"/>
        </w:rPr>
        <w:t xml:space="preserve">Methods to communicate essential information with relevant partners </w:t>
      </w:r>
    </w:p>
    <w:p w14:paraId="0903B215" w14:textId="77777777" w:rsidR="0082031B" w:rsidRPr="00626136" w:rsidRDefault="0082031B" w:rsidP="0082031B">
      <w:pPr>
        <w:pStyle w:val="ListParagraph"/>
        <w:numPr>
          <w:ilvl w:val="1"/>
          <w:numId w:val="33"/>
        </w:numPr>
        <w:spacing w:line="259" w:lineRule="auto"/>
        <w:rPr>
          <w:sz w:val="20"/>
          <w:szCs w:val="20"/>
        </w:rPr>
      </w:pPr>
      <w:r w:rsidRPr="00626136">
        <w:rPr>
          <w:sz w:val="20"/>
          <w:szCs w:val="20"/>
        </w:rPr>
        <w:t xml:space="preserve">Methods to share protected patient information </w:t>
      </w:r>
    </w:p>
    <w:p w14:paraId="6DD388A6" w14:textId="77777777" w:rsidR="0082031B" w:rsidRPr="00626136" w:rsidRDefault="0082031B" w:rsidP="0082031B">
      <w:pPr>
        <w:pStyle w:val="ListParagraph"/>
        <w:numPr>
          <w:ilvl w:val="1"/>
          <w:numId w:val="33"/>
        </w:numPr>
        <w:spacing w:line="259" w:lineRule="auto"/>
        <w:rPr>
          <w:sz w:val="20"/>
          <w:szCs w:val="20"/>
        </w:rPr>
      </w:pPr>
      <w:r w:rsidRPr="00626136">
        <w:rPr>
          <w:sz w:val="20"/>
          <w:szCs w:val="20"/>
        </w:rPr>
        <w:t>Primary and alternate means of communication</w:t>
      </w:r>
    </w:p>
    <w:p w14:paraId="672E2AE9" w14:textId="77777777" w:rsidR="0082031B" w:rsidRPr="00626136" w:rsidRDefault="0082031B" w:rsidP="001D3C21">
      <w:pPr>
        <w:pStyle w:val="Heading2"/>
      </w:pPr>
      <w:r w:rsidRPr="00626136">
        <w:t xml:space="preserve">Contact information </w:t>
      </w:r>
    </w:p>
    <w:p w14:paraId="713107FB" w14:textId="77777777" w:rsidR="0082031B" w:rsidRPr="00626136" w:rsidRDefault="0082031B" w:rsidP="004A0DCF">
      <w:pPr>
        <w:pStyle w:val="Heading3"/>
      </w:pPr>
      <w:r w:rsidRPr="00626136">
        <w:t>The communication plan should include:</w:t>
      </w:r>
    </w:p>
    <w:p w14:paraId="010C1223" w14:textId="259161B4" w:rsidR="0082031B" w:rsidRPr="00626136" w:rsidRDefault="0082031B" w:rsidP="004A0DCF">
      <w:pPr>
        <w:ind w:left="0" w:firstLine="360"/>
        <w:rPr>
          <w:sz w:val="20"/>
          <w:szCs w:val="20"/>
        </w:rPr>
      </w:pPr>
      <w:r w:rsidRPr="00626136">
        <w:rPr>
          <w:sz w:val="20"/>
          <w:szCs w:val="20"/>
        </w:rPr>
        <w:t>Contact information (name and contact) for internal needs:</w:t>
      </w:r>
    </w:p>
    <w:p w14:paraId="47207632" w14:textId="77777777" w:rsidR="0082031B" w:rsidRPr="00626136" w:rsidRDefault="0082031B" w:rsidP="00F1685A">
      <w:pPr>
        <w:pStyle w:val="ListParagraph"/>
        <w:numPr>
          <w:ilvl w:val="0"/>
          <w:numId w:val="41"/>
        </w:numPr>
        <w:spacing w:after="0" w:line="240" w:lineRule="auto"/>
        <w:contextualSpacing w:val="0"/>
        <w:rPr>
          <w:sz w:val="20"/>
          <w:szCs w:val="20"/>
        </w:rPr>
      </w:pPr>
      <w:r w:rsidRPr="00626136">
        <w:rPr>
          <w:sz w:val="20"/>
          <w:szCs w:val="20"/>
        </w:rPr>
        <w:t>Residents</w:t>
      </w:r>
    </w:p>
    <w:p w14:paraId="43633FD2" w14:textId="77777777" w:rsidR="0082031B" w:rsidRPr="00626136" w:rsidRDefault="0082031B" w:rsidP="00F1685A">
      <w:pPr>
        <w:pStyle w:val="ListParagraph"/>
        <w:numPr>
          <w:ilvl w:val="0"/>
          <w:numId w:val="41"/>
        </w:numPr>
        <w:spacing w:after="0" w:line="240" w:lineRule="auto"/>
        <w:contextualSpacing w:val="0"/>
        <w:rPr>
          <w:sz w:val="20"/>
          <w:szCs w:val="20"/>
        </w:rPr>
      </w:pPr>
      <w:r w:rsidRPr="00626136">
        <w:rPr>
          <w:sz w:val="20"/>
          <w:szCs w:val="20"/>
        </w:rPr>
        <w:t>Staff</w:t>
      </w:r>
    </w:p>
    <w:p w14:paraId="5194308F" w14:textId="77777777" w:rsidR="0082031B" w:rsidRPr="00626136" w:rsidRDefault="0082031B" w:rsidP="00F1685A">
      <w:pPr>
        <w:pStyle w:val="ListParagraph"/>
        <w:numPr>
          <w:ilvl w:val="0"/>
          <w:numId w:val="41"/>
        </w:numPr>
        <w:spacing w:after="0" w:line="240" w:lineRule="auto"/>
        <w:contextualSpacing w:val="0"/>
        <w:rPr>
          <w:sz w:val="20"/>
          <w:szCs w:val="20"/>
        </w:rPr>
      </w:pPr>
      <w:r w:rsidRPr="00626136">
        <w:rPr>
          <w:sz w:val="20"/>
          <w:szCs w:val="20"/>
        </w:rPr>
        <w:t>Resident physicians</w:t>
      </w:r>
    </w:p>
    <w:p w14:paraId="3D17AC8D" w14:textId="77777777" w:rsidR="0082031B" w:rsidRPr="00626136" w:rsidRDefault="0082031B" w:rsidP="00F1685A">
      <w:pPr>
        <w:pStyle w:val="ListParagraph"/>
        <w:numPr>
          <w:ilvl w:val="0"/>
          <w:numId w:val="41"/>
        </w:numPr>
        <w:spacing w:after="0" w:line="240" w:lineRule="auto"/>
        <w:contextualSpacing w:val="0"/>
        <w:rPr>
          <w:sz w:val="20"/>
          <w:szCs w:val="20"/>
        </w:rPr>
      </w:pPr>
      <w:r w:rsidRPr="00626136">
        <w:rPr>
          <w:sz w:val="20"/>
          <w:szCs w:val="20"/>
        </w:rPr>
        <w:t>Volunteers</w:t>
      </w:r>
    </w:p>
    <w:p w14:paraId="50436574" w14:textId="77777777" w:rsidR="0082031B" w:rsidRPr="00626136" w:rsidRDefault="0082031B" w:rsidP="00F1685A">
      <w:pPr>
        <w:pStyle w:val="ListParagraph"/>
        <w:numPr>
          <w:ilvl w:val="0"/>
          <w:numId w:val="41"/>
        </w:numPr>
        <w:spacing w:after="0" w:line="240" w:lineRule="auto"/>
        <w:contextualSpacing w:val="0"/>
        <w:rPr>
          <w:sz w:val="20"/>
          <w:szCs w:val="20"/>
        </w:rPr>
      </w:pPr>
      <w:r w:rsidRPr="00626136">
        <w:rPr>
          <w:sz w:val="20"/>
          <w:szCs w:val="20"/>
        </w:rPr>
        <w:t>Service and resource entities under arrangement</w:t>
      </w:r>
    </w:p>
    <w:p w14:paraId="77A56F42" w14:textId="4F85BBD1" w:rsidR="0082031B" w:rsidRPr="004A0DCF" w:rsidRDefault="0082031B" w:rsidP="004A0DCF">
      <w:pPr>
        <w:pStyle w:val="ListParagraph"/>
        <w:numPr>
          <w:ilvl w:val="0"/>
          <w:numId w:val="41"/>
        </w:numPr>
        <w:spacing w:after="0" w:line="240" w:lineRule="auto"/>
        <w:contextualSpacing w:val="0"/>
        <w:rPr>
          <w:sz w:val="20"/>
          <w:szCs w:val="20"/>
        </w:rPr>
      </w:pPr>
      <w:r w:rsidRPr="00626136">
        <w:rPr>
          <w:sz w:val="20"/>
          <w:szCs w:val="20"/>
        </w:rPr>
        <w:t>Over health care providers</w:t>
      </w:r>
    </w:p>
    <w:p w14:paraId="20AA3F0C" w14:textId="77777777" w:rsidR="0082031B" w:rsidRPr="00626136" w:rsidRDefault="0082031B" w:rsidP="00F1685A">
      <w:pPr>
        <w:pStyle w:val="ListParagraph"/>
        <w:numPr>
          <w:ilvl w:val="0"/>
          <w:numId w:val="40"/>
        </w:numPr>
        <w:spacing w:after="0" w:line="240" w:lineRule="auto"/>
        <w:contextualSpacing w:val="0"/>
        <w:rPr>
          <w:sz w:val="20"/>
          <w:szCs w:val="20"/>
        </w:rPr>
      </w:pPr>
      <w:r w:rsidRPr="00626136">
        <w:rPr>
          <w:sz w:val="20"/>
          <w:szCs w:val="20"/>
        </w:rPr>
        <w:t>Local, state, regional and federal emergency preparedness staff</w:t>
      </w:r>
    </w:p>
    <w:p w14:paraId="3E4183CE" w14:textId="77777777" w:rsidR="0082031B" w:rsidRPr="00626136" w:rsidRDefault="0082031B" w:rsidP="00F1685A">
      <w:pPr>
        <w:pStyle w:val="ListParagraph"/>
        <w:numPr>
          <w:ilvl w:val="0"/>
          <w:numId w:val="40"/>
        </w:numPr>
        <w:spacing w:after="0" w:line="240" w:lineRule="auto"/>
        <w:contextualSpacing w:val="0"/>
        <w:rPr>
          <w:sz w:val="20"/>
          <w:szCs w:val="20"/>
        </w:rPr>
      </w:pPr>
      <w:r w:rsidRPr="00626136">
        <w:rPr>
          <w:sz w:val="20"/>
          <w:szCs w:val="20"/>
        </w:rPr>
        <w:t>State Department of Health and Human Services</w:t>
      </w:r>
    </w:p>
    <w:p w14:paraId="71D324C9" w14:textId="77777777" w:rsidR="0082031B" w:rsidRPr="00626136" w:rsidRDefault="0082031B" w:rsidP="00F1685A">
      <w:pPr>
        <w:pStyle w:val="ListParagraph"/>
        <w:numPr>
          <w:ilvl w:val="0"/>
          <w:numId w:val="40"/>
        </w:numPr>
        <w:spacing w:after="0" w:line="240" w:lineRule="auto"/>
        <w:contextualSpacing w:val="0"/>
        <w:rPr>
          <w:sz w:val="20"/>
          <w:szCs w:val="20"/>
        </w:rPr>
      </w:pPr>
      <w:r w:rsidRPr="00626136">
        <w:rPr>
          <w:sz w:val="20"/>
          <w:szCs w:val="20"/>
        </w:rPr>
        <w:t>Local authorities</w:t>
      </w:r>
    </w:p>
    <w:p w14:paraId="4C373312" w14:textId="77777777" w:rsidR="0082031B" w:rsidRPr="00626136" w:rsidRDefault="0082031B" w:rsidP="00F1685A">
      <w:pPr>
        <w:pStyle w:val="ListParagraph"/>
        <w:numPr>
          <w:ilvl w:val="0"/>
          <w:numId w:val="40"/>
        </w:numPr>
        <w:spacing w:after="0" w:line="240" w:lineRule="auto"/>
        <w:contextualSpacing w:val="0"/>
        <w:rPr>
          <w:sz w:val="20"/>
          <w:szCs w:val="20"/>
        </w:rPr>
      </w:pPr>
      <w:r w:rsidRPr="00626136">
        <w:rPr>
          <w:sz w:val="20"/>
          <w:szCs w:val="20"/>
        </w:rPr>
        <w:t>Transfer entities</w:t>
      </w:r>
    </w:p>
    <w:p w14:paraId="7CAF23B6" w14:textId="77777777" w:rsidR="0082031B" w:rsidRPr="00626136" w:rsidRDefault="0082031B" w:rsidP="00F1685A">
      <w:pPr>
        <w:pStyle w:val="ListParagraph"/>
        <w:numPr>
          <w:ilvl w:val="0"/>
          <w:numId w:val="40"/>
        </w:numPr>
        <w:spacing w:after="0" w:line="240" w:lineRule="auto"/>
        <w:contextualSpacing w:val="0"/>
        <w:rPr>
          <w:sz w:val="20"/>
          <w:szCs w:val="20"/>
        </w:rPr>
      </w:pPr>
      <w:r w:rsidRPr="00626136">
        <w:rPr>
          <w:sz w:val="20"/>
          <w:szCs w:val="20"/>
        </w:rPr>
        <w:t>Transportation entities</w:t>
      </w:r>
    </w:p>
    <w:p w14:paraId="65F9E5B7" w14:textId="63D708EA" w:rsidR="0082031B" w:rsidRDefault="0082031B" w:rsidP="00F1685A">
      <w:pPr>
        <w:pStyle w:val="ListParagraph"/>
        <w:numPr>
          <w:ilvl w:val="0"/>
          <w:numId w:val="40"/>
        </w:numPr>
        <w:spacing w:after="0" w:line="240" w:lineRule="auto"/>
        <w:contextualSpacing w:val="0"/>
        <w:rPr>
          <w:sz w:val="20"/>
          <w:szCs w:val="20"/>
        </w:rPr>
      </w:pPr>
      <w:r w:rsidRPr="00626136">
        <w:rPr>
          <w:sz w:val="20"/>
          <w:szCs w:val="20"/>
        </w:rPr>
        <w:t>Vendors and service providers</w:t>
      </w:r>
    </w:p>
    <w:p w14:paraId="4B7DF577" w14:textId="04259E31" w:rsidR="00792B61" w:rsidRDefault="00792B61" w:rsidP="00F1685A">
      <w:pPr>
        <w:pStyle w:val="ListParagraph"/>
        <w:numPr>
          <w:ilvl w:val="0"/>
          <w:numId w:val="40"/>
        </w:numPr>
        <w:spacing w:after="0" w:line="240" w:lineRule="auto"/>
        <w:contextualSpacing w:val="0"/>
        <w:rPr>
          <w:sz w:val="20"/>
          <w:szCs w:val="20"/>
        </w:rPr>
      </w:pPr>
      <w:r>
        <w:rPr>
          <w:sz w:val="20"/>
          <w:szCs w:val="20"/>
        </w:rPr>
        <w:t xml:space="preserve">ISP provider </w:t>
      </w:r>
    </w:p>
    <w:p w14:paraId="32327121" w14:textId="0D5AFD87" w:rsidR="00792B61" w:rsidRPr="00626136" w:rsidRDefault="00792B61" w:rsidP="00F1685A">
      <w:pPr>
        <w:pStyle w:val="ListParagraph"/>
        <w:numPr>
          <w:ilvl w:val="0"/>
          <w:numId w:val="40"/>
        </w:numPr>
        <w:spacing w:after="0" w:line="240" w:lineRule="auto"/>
        <w:contextualSpacing w:val="0"/>
        <w:rPr>
          <w:sz w:val="20"/>
          <w:szCs w:val="20"/>
        </w:rPr>
      </w:pPr>
      <w:r>
        <w:rPr>
          <w:sz w:val="20"/>
          <w:szCs w:val="20"/>
        </w:rPr>
        <w:t xml:space="preserve">Cloud Provider </w:t>
      </w:r>
    </w:p>
    <w:p w14:paraId="3EEE8D33" w14:textId="77777777" w:rsidR="0082031B" w:rsidRPr="00626136" w:rsidRDefault="0082031B" w:rsidP="0082031B">
      <w:pPr>
        <w:rPr>
          <w:sz w:val="20"/>
          <w:szCs w:val="20"/>
        </w:rPr>
      </w:pPr>
    </w:p>
    <w:p w14:paraId="1FBBBB84" w14:textId="0565680E" w:rsidR="00590319" w:rsidRDefault="0082031B" w:rsidP="00590319">
      <w:pPr>
        <w:pStyle w:val="BodyText0"/>
        <w:rPr>
          <w:rFonts w:ascii="Verdana" w:hAnsi="Verdana"/>
          <w:sz w:val="20"/>
          <w:szCs w:val="20"/>
        </w:rPr>
      </w:pPr>
      <w:r w:rsidRPr="00792B61">
        <w:rPr>
          <w:rFonts w:ascii="Verdana" w:hAnsi="Verdana"/>
          <w:sz w:val="20"/>
          <w:szCs w:val="20"/>
          <w:highlight w:val="yellow"/>
        </w:rPr>
        <w:t>Information should be current, accessible and readily available</w:t>
      </w:r>
    </w:p>
    <w:p w14:paraId="1E55A4C0" w14:textId="2418994F" w:rsidR="00626136" w:rsidRDefault="00626136">
      <w:pPr>
        <w:spacing w:after="0" w:line="240" w:lineRule="auto"/>
        <w:ind w:left="0"/>
        <w:rPr>
          <w:rFonts w:cs="Arial"/>
          <w:bCs/>
          <w:sz w:val="20"/>
          <w:szCs w:val="20"/>
          <w:lang w:eastAsia="ja-JP"/>
        </w:rPr>
      </w:pPr>
      <w:r>
        <w:rPr>
          <w:sz w:val="20"/>
          <w:szCs w:val="20"/>
        </w:rPr>
        <w:br w:type="page"/>
      </w:r>
    </w:p>
    <w:p w14:paraId="1E9D3F92" w14:textId="77777777" w:rsidR="00F52C8F" w:rsidRDefault="00141E33" w:rsidP="00410557">
      <w:pPr>
        <w:pStyle w:val="Heading10"/>
      </w:pPr>
      <w:bookmarkStart w:id="7" w:name="_Toc58146990"/>
      <w:r>
        <w:lastRenderedPageBreak/>
        <w:t>Emergency Numbers and Resources</w:t>
      </w:r>
      <w:bookmarkEnd w:id="7"/>
    </w:p>
    <w:p w14:paraId="0B1A4B39" w14:textId="1F370D17" w:rsidR="00141E33" w:rsidRDefault="00E44A15" w:rsidP="00E44A15">
      <w:pPr>
        <w:pStyle w:val="Heading2"/>
      </w:pPr>
      <w:r>
        <w:t xml:space="preserve">Local Numbers </w:t>
      </w:r>
    </w:p>
    <w:p w14:paraId="392F39F2" w14:textId="55D6065F" w:rsidR="0019452B" w:rsidRDefault="0019452B" w:rsidP="005554E6">
      <w:pPr>
        <w:pStyle w:val="Bullet01"/>
        <w:numPr>
          <w:ilvl w:val="0"/>
          <w:numId w:val="38"/>
        </w:numPr>
      </w:pPr>
      <w:r w:rsidRPr="00E44A15">
        <w:t xml:space="preserve">911 - Emergency Medical Services (EMS) </w:t>
      </w:r>
    </w:p>
    <w:p w14:paraId="0EBF5EBB" w14:textId="30485C69" w:rsidR="0019452B" w:rsidRPr="00C01F2A" w:rsidRDefault="00C01F2A" w:rsidP="005554E6">
      <w:pPr>
        <w:pStyle w:val="Bullet01"/>
        <w:numPr>
          <w:ilvl w:val="0"/>
          <w:numId w:val="38"/>
        </w:numPr>
        <w:rPr>
          <w:highlight w:val="yellow"/>
        </w:rPr>
      </w:pPr>
      <w:r w:rsidRPr="00C01F2A">
        <w:rPr>
          <w:highlight w:val="yellow"/>
        </w:rPr>
        <w:t>(More Local Numbers)</w:t>
      </w:r>
    </w:p>
    <w:p w14:paraId="1DFE0100" w14:textId="34792814" w:rsidR="00E44A15" w:rsidRDefault="00E44A15" w:rsidP="0019452B">
      <w:pPr>
        <w:pStyle w:val="Heading2"/>
        <w:ind w:left="720"/>
      </w:pPr>
    </w:p>
    <w:p w14:paraId="27036142" w14:textId="7C9EDBF7" w:rsidR="00E44A15" w:rsidRPr="00E44A15" w:rsidRDefault="00E44A15" w:rsidP="00E44A15">
      <w:pPr>
        <w:pStyle w:val="Heading2"/>
      </w:pPr>
      <w:r>
        <w:t>National Numbers</w:t>
      </w:r>
    </w:p>
    <w:p w14:paraId="6D07B4AE" w14:textId="57AB8B75" w:rsidR="00626136" w:rsidRPr="0019452B" w:rsidRDefault="00626136" w:rsidP="005A2211">
      <w:pPr>
        <w:pStyle w:val="BodyTextBullet1"/>
        <w:numPr>
          <w:ilvl w:val="0"/>
          <w:numId w:val="44"/>
        </w:numPr>
      </w:pPr>
      <w:r w:rsidRPr="0019452B">
        <w:t xml:space="preserve">911 - Emergency Medical Services (EMS) </w:t>
      </w:r>
    </w:p>
    <w:p w14:paraId="5C0B2F83" w14:textId="7562C756" w:rsidR="00626136" w:rsidRPr="0019452B" w:rsidRDefault="00626136" w:rsidP="005A2211">
      <w:pPr>
        <w:pStyle w:val="BodyTextBullet1"/>
        <w:numPr>
          <w:ilvl w:val="0"/>
          <w:numId w:val="44"/>
        </w:numPr>
      </w:pPr>
      <w:r w:rsidRPr="0019452B">
        <w:t xml:space="preserve">211 - Resources and Assistance, a 24/7 free and confidential service that helps people find local resources they need </w:t>
      </w:r>
    </w:p>
    <w:p w14:paraId="61DD2A27" w14:textId="2244297D" w:rsidR="00626136" w:rsidRPr="0019452B" w:rsidRDefault="00626136" w:rsidP="005A2211">
      <w:pPr>
        <w:pStyle w:val="BodyTextBullet1"/>
        <w:numPr>
          <w:ilvl w:val="0"/>
          <w:numId w:val="44"/>
        </w:numPr>
      </w:pPr>
      <w:r w:rsidRPr="0019452B">
        <w:t xml:space="preserve">1-800-799-SAFE (7233) - National Domestic Violence Hotline - Trained advocates are available to take calls through 24/7 hotline  </w:t>
      </w:r>
    </w:p>
    <w:p w14:paraId="30ABABB2" w14:textId="663E4188" w:rsidR="00626136" w:rsidRPr="0019452B" w:rsidRDefault="00626136" w:rsidP="005A2211">
      <w:pPr>
        <w:pStyle w:val="BodyTextBullet1"/>
        <w:numPr>
          <w:ilvl w:val="0"/>
          <w:numId w:val="44"/>
        </w:numPr>
      </w:pPr>
      <w:r w:rsidRPr="0019452B">
        <w:t xml:space="preserve">1-800-273-TALK (8255) Veteran's Crisis Line / National Suicide Prevention Lifeline  </w:t>
      </w:r>
    </w:p>
    <w:p w14:paraId="5CD2F547" w14:textId="4C65C009" w:rsidR="00626136" w:rsidRPr="0019452B" w:rsidRDefault="00626136" w:rsidP="005A2211">
      <w:pPr>
        <w:pStyle w:val="BodyTextBullet1"/>
        <w:numPr>
          <w:ilvl w:val="0"/>
          <w:numId w:val="44"/>
        </w:numPr>
      </w:pPr>
      <w:r w:rsidRPr="0019452B">
        <w:t xml:space="preserve">1-800-SUICIDE (784-2433) I’m Alive- National Suicide Hotline  </w:t>
      </w:r>
    </w:p>
    <w:p w14:paraId="2A60E2C1" w14:textId="173B6A39" w:rsidR="0046793D" w:rsidRPr="0019452B" w:rsidRDefault="00626136" w:rsidP="005A2211">
      <w:pPr>
        <w:pStyle w:val="BodyTextBullet1"/>
        <w:numPr>
          <w:ilvl w:val="0"/>
          <w:numId w:val="44"/>
        </w:numPr>
      </w:pPr>
      <w:r w:rsidRPr="0019452B">
        <w:t xml:space="preserve">1-800-662- HELP (4357) National Helpline  </w:t>
      </w:r>
    </w:p>
    <w:p w14:paraId="12AABD50" w14:textId="0B3711B8" w:rsidR="0046793D" w:rsidRPr="0019452B" w:rsidRDefault="00626136" w:rsidP="005A2211">
      <w:pPr>
        <w:pStyle w:val="BodyTextBullet1"/>
        <w:numPr>
          <w:ilvl w:val="0"/>
          <w:numId w:val="44"/>
        </w:numPr>
      </w:pPr>
      <w:r w:rsidRPr="0019452B">
        <w:t xml:space="preserve">1-800-985-5990 Disaster Distress Helpline  </w:t>
      </w:r>
    </w:p>
    <w:p w14:paraId="58B39391" w14:textId="0E828DEA" w:rsidR="0046793D" w:rsidRPr="0019452B" w:rsidRDefault="00626136" w:rsidP="005A2211">
      <w:pPr>
        <w:pStyle w:val="BodyTextBullet1"/>
        <w:numPr>
          <w:ilvl w:val="0"/>
          <w:numId w:val="44"/>
        </w:numPr>
      </w:pPr>
      <w:r w:rsidRPr="0019452B">
        <w:t>1-800-442-HOPE (442-4673) National Hope</w:t>
      </w:r>
      <w:r w:rsidR="0046793D" w:rsidRPr="0019452B">
        <w:t xml:space="preserve"> </w:t>
      </w:r>
      <w:r w:rsidRPr="0019452B">
        <w:t xml:space="preserve">line Network, Suicide &amp; Crisis Hotline  </w:t>
      </w:r>
    </w:p>
    <w:p w14:paraId="005E4F69" w14:textId="78557795" w:rsidR="0046793D" w:rsidRPr="0019452B" w:rsidRDefault="00626136" w:rsidP="005A2211">
      <w:pPr>
        <w:pStyle w:val="BodyTextBullet1"/>
        <w:numPr>
          <w:ilvl w:val="0"/>
          <w:numId w:val="44"/>
        </w:numPr>
      </w:pPr>
      <w:r w:rsidRPr="0019452B">
        <w:t xml:space="preserve">1-877-Vet2Vet (838-2838) Veterans Peer Support Line  </w:t>
      </w:r>
    </w:p>
    <w:p w14:paraId="08913C98" w14:textId="1B8F8242" w:rsidR="0046793D" w:rsidRPr="0019452B" w:rsidRDefault="00626136" w:rsidP="005A2211">
      <w:pPr>
        <w:pStyle w:val="BodyTextBullet1"/>
        <w:numPr>
          <w:ilvl w:val="0"/>
          <w:numId w:val="44"/>
        </w:numPr>
      </w:pPr>
      <w:r w:rsidRPr="0019452B">
        <w:t>1-800-SUICIDA (784-2432) Spanish Speaking Suicide Hotline</w:t>
      </w:r>
    </w:p>
    <w:p w14:paraId="44FD4E36" w14:textId="02B164AE" w:rsidR="00626136" w:rsidRDefault="00626136" w:rsidP="005A2211">
      <w:pPr>
        <w:pStyle w:val="BodyTextBullet1"/>
        <w:numPr>
          <w:ilvl w:val="0"/>
          <w:numId w:val="44"/>
        </w:numPr>
      </w:pPr>
      <w:r w:rsidRPr="0019452B">
        <w:t xml:space="preserve">1-800-WORKPLACE (967-5752) Drug-Free Workplace  </w:t>
      </w:r>
    </w:p>
    <w:p w14:paraId="6A70155D" w14:textId="77777777" w:rsidR="008B6EA4" w:rsidRPr="0019452B" w:rsidRDefault="008B6EA4" w:rsidP="00410557">
      <w:pPr>
        <w:pStyle w:val="Heading1"/>
      </w:pPr>
    </w:p>
    <w:p w14:paraId="088DDA53" w14:textId="38612CAF" w:rsidR="00626136" w:rsidRDefault="00032138" w:rsidP="00410557">
      <w:pPr>
        <w:pStyle w:val="Heading1"/>
      </w:pPr>
      <w:bookmarkStart w:id="8" w:name="_Toc58146991"/>
      <w:r>
        <w:t xml:space="preserve">Methods to Communicate Essential Information </w:t>
      </w:r>
      <w:r w:rsidR="001E37EF">
        <w:t>to Partners</w:t>
      </w:r>
      <w:bookmarkEnd w:id="8"/>
      <w:r w:rsidR="001E37EF">
        <w:t xml:space="preserve"> </w:t>
      </w:r>
    </w:p>
    <w:p w14:paraId="02FC145D" w14:textId="1BA5DEA6" w:rsidR="00A61CC5" w:rsidRPr="00A61CC5" w:rsidRDefault="00A61CC5" w:rsidP="00A61CC5">
      <w:pPr>
        <w:pStyle w:val="BodyText0"/>
        <w:jc w:val="left"/>
        <w:rPr>
          <w:rFonts w:ascii="Verdana" w:hAnsi="Verdana"/>
          <w:i/>
          <w:iCs/>
          <w:sz w:val="20"/>
          <w:szCs w:val="20"/>
        </w:rPr>
      </w:pPr>
    </w:p>
    <w:p w14:paraId="572F1D0E" w14:textId="49F814EB" w:rsidR="00A61CC5" w:rsidRPr="00237985" w:rsidRDefault="00A61CC5" w:rsidP="00237985">
      <w:pPr>
        <w:pStyle w:val="OBSBody"/>
      </w:pPr>
      <w:r w:rsidRPr="00237985">
        <w:t xml:space="preserve">The facility communication plan needs to include primary and alternative means for communicating.  Included in the plan should be contact information related to </w:t>
      </w:r>
      <w:r w:rsidRPr="00871A71">
        <w:rPr>
          <w:b/>
          <w:bCs/>
        </w:rPr>
        <w:t>local, state, regional and federal emergency authorities</w:t>
      </w:r>
      <w:r w:rsidRPr="00237985">
        <w:t xml:space="preserve"> as well as contact information and corresponding agreements with other partners (providers, agency staffing organizations, vendors) who are part of the facility’s emergency preparedness plan.  Additionally, the facility should ensure that the secondary or alternate methods of communication is compatible with the communication systems of those on their contact list. </w:t>
      </w:r>
    </w:p>
    <w:p w14:paraId="4D4764A5" w14:textId="46ECEFA6" w:rsidR="006844CC" w:rsidRDefault="006844CC" w:rsidP="00A61CC5">
      <w:pPr>
        <w:ind w:left="0"/>
        <w:rPr>
          <w:i/>
          <w:iCs/>
          <w:sz w:val="20"/>
          <w:szCs w:val="20"/>
        </w:rPr>
      </w:pPr>
    </w:p>
    <w:p w14:paraId="0AB287C1" w14:textId="7E0E9F6C" w:rsidR="006844CC" w:rsidRDefault="006844CC" w:rsidP="00A61CC5">
      <w:pPr>
        <w:ind w:left="0"/>
        <w:rPr>
          <w:i/>
          <w:iCs/>
          <w:sz w:val="20"/>
          <w:szCs w:val="20"/>
        </w:rPr>
      </w:pPr>
    </w:p>
    <w:p w14:paraId="1206E7CD" w14:textId="09C9807B" w:rsidR="006844CC" w:rsidRDefault="006844CC" w:rsidP="00A61CC5">
      <w:pPr>
        <w:ind w:left="0"/>
        <w:rPr>
          <w:i/>
          <w:iCs/>
          <w:sz w:val="20"/>
          <w:szCs w:val="20"/>
        </w:rPr>
      </w:pPr>
    </w:p>
    <w:p w14:paraId="125294E6" w14:textId="77777777" w:rsidR="00B97EB0" w:rsidRPr="00A61CC5" w:rsidRDefault="00B97EB0" w:rsidP="00A61CC5">
      <w:pPr>
        <w:ind w:left="0"/>
        <w:rPr>
          <w:i/>
          <w:iCs/>
          <w:sz w:val="20"/>
          <w:szCs w:val="20"/>
        </w:rPr>
      </w:pPr>
    </w:p>
    <w:p w14:paraId="21E1A64F" w14:textId="4D853184" w:rsidR="006844CC" w:rsidRPr="00410557" w:rsidRDefault="006844CC" w:rsidP="00410557">
      <w:pPr>
        <w:pStyle w:val="Heading1"/>
      </w:pPr>
      <w:bookmarkStart w:id="9" w:name="_Toc58146992"/>
      <w:r w:rsidRPr="00410557">
        <w:lastRenderedPageBreak/>
        <w:t>Methods</w:t>
      </w:r>
      <w:r w:rsidR="00B97EB0">
        <w:t xml:space="preserve"> </w:t>
      </w:r>
      <w:r w:rsidRPr="00410557">
        <w:t>to share protected patient information</w:t>
      </w:r>
      <w:bookmarkEnd w:id="9"/>
      <w:r w:rsidRPr="00410557">
        <w:t xml:space="preserve"> </w:t>
      </w:r>
    </w:p>
    <w:p w14:paraId="1E58DD81" w14:textId="77777777" w:rsidR="00ED583A" w:rsidRPr="00B8189B" w:rsidRDefault="00ED583A" w:rsidP="005E022D">
      <w:pPr>
        <w:pStyle w:val="OBSBody"/>
      </w:pPr>
      <w:r w:rsidRPr="00ED583A">
        <w:t xml:space="preserve">The facility communication plan should include methods for medical and financial information sharing requirements.  The facility should include in the plan the primary and alternative methods, in case of loss or failure, in which resident medical information and records are shared with agreed upon entities.  These processes need to be in alignment with HIPAA and HITECH requirements.  </w:t>
      </w:r>
    </w:p>
    <w:p w14:paraId="0DF44D91" w14:textId="77777777" w:rsidR="00ED583A" w:rsidRPr="00B8189B" w:rsidRDefault="00ED583A" w:rsidP="005E022D">
      <w:pPr>
        <w:pStyle w:val="OBSBody"/>
      </w:pPr>
    </w:p>
    <w:p w14:paraId="58D4065B" w14:textId="77777777" w:rsidR="00ED583A" w:rsidRPr="00B8189B" w:rsidRDefault="00ED583A" w:rsidP="005E022D">
      <w:pPr>
        <w:pStyle w:val="OBSBody"/>
      </w:pPr>
      <w:r w:rsidRPr="00ED583A">
        <w:t xml:space="preserve">Review of the facility HIPAA compliant policies and procedures should include interventions of sharing information in case of an emergency as well as evacuation. The facility policies should be reviewed and revised to include the required transfer notice and documentation processes per the requirements of participation.  </w:t>
      </w:r>
    </w:p>
    <w:p w14:paraId="22E38DD1" w14:textId="77777777" w:rsidR="00ED583A" w:rsidRPr="00B8189B" w:rsidRDefault="00ED583A" w:rsidP="0065684E">
      <w:pPr>
        <w:spacing w:line="259" w:lineRule="auto"/>
        <w:ind w:left="0"/>
        <w:contextualSpacing/>
        <w:rPr>
          <w:sz w:val="20"/>
          <w:szCs w:val="20"/>
        </w:rPr>
      </w:pPr>
    </w:p>
    <w:p w14:paraId="4A0883E5" w14:textId="48A4F682" w:rsidR="00ED583A" w:rsidRPr="00ED583A" w:rsidRDefault="00ED583A" w:rsidP="0065684E">
      <w:pPr>
        <w:spacing w:line="259" w:lineRule="auto"/>
        <w:ind w:left="0"/>
        <w:contextualSpacing/>
        <w:rPr>
          <w:b/>
          <w:bCs/>
          <w:sz w:val="20"/>
          <w:szCs w:val="20"/>
        </w:rPr>
      </w:pPr>
      <w:r w:rsidRPr="00ED583A">
        <w:rPr>
          <w:sz w:val="20"/>
          <w:szCs w:val="20"/>
        </w:rPr>
        <w:t xml:space="preserve">See the HIPAA Decision Flow process, per </w:t>
      </w:r>
      <w:proofErr w:type="gramStart"/>
      <w:r w:rsidRPr="00ED583A">
        <w:rPr>
          <w:sz w:val="20"/>
          <w:szCs w:val="20"/>
        </w:rPr>
        <w:t>CMS,.</w:t>
      </w:r>
      <w:proofErr w:type="gramEnd"/>
      <w:r w:rsidRPr="00ED583A">
        <w:rPr>
          <w:sz w:val="20"/>
          <w:szCs w:val="20"/>
        </w:rPr>
        <w:t xml:space="preserve"> </w:t>
      </w:r>
      <w:hyperlink r:id="rId12" w:history="1">
        <w:r w:rsidR="007D4297" w:rsidRPr="00B8189B">
          <w:rPr>
            <w:rStyle w:val="Hyperlink"/>
            <w:sz w:val="20"/>
            <w:szCs w:val="20"/>
          </w:rPr>
          <w:t>https://www.hh</w:t>
        </w:r>
        <w:r w:rsidR="007D4297" w:rsidRPr="00B8189B">
          <w:rPr>
            <w:rStyle w:val="Hyperlink"/>
            <w:sz w:val="20"/>
            <w:szCs w:val="20"/>
          </w:rPr>
          <w:t>s</w:t>
        </w:r>
        <w:r w:rsidR="007D4297" w:rsidRPr="00B8189B">
          <w:rPr>
            <w:rStyle w:val="Hyperlink"/>
            <w:sz w:val="20"/>
            <w:szCs w:val="20"/>
          </w:rPr>
          <w:t>.gov/hipaa/for-professionals/special-topics/emergency-preparedness/decision-tool/index.html</w:t>
        </w:r>
      </w:hyperlink>
    </w:p>
    <w:p w14:paraId="43B8D510" w14:textId="77777777" w:rsidR="00ED583A" w:rsidRPr="00ED583A" w:rsidRDefault="00ED583A" w:rsidP="0065684E">
      <w:pPr>
        <w:spacing w:line="259" w:lineRule="auto"/>
        <w:ind w:left="0"/>
        <w:contextualSpacing/>
        <w:rPr>
          <w:sz w:val="20"/>
          <w:szCs w:val="20"/>
        </w:rPr>
      </w:pPr>
    </w:p>
    <w:p w14:paraId="24D29DBB" w14:textId="77777777" w:rsidR="00ED583A" w:rsidRPr="00ED583A" w:rsidRDefault="00ED583A" w:rsidP="0065684E">
      <w:pPr>
        <w:spacing w:line="259" w:lineRule="auto"/>
        <w:ind w:left="0"/>
        <w:contextualSpacing/>
        <w:rPr>
          <w:sz w:val="20"/>
          <w:szCs w:val="20"/>
        </w:rPr>
      </w:pPr>
      <w:r w:rsidRPr="00ED583A">
        <w:rPr>
          <w:sz w:val="20"/>
          <w:szCs w:val="20"/>
        </w:rPr>
        <w:t>Facility communication plan should include a process for providing facility specific information, which is readily accessible for emergency management authorities, including:</w:t>
      </w:r>
    </w:p>
    <w:p w14:paraId="3EF9DD62"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Occupancy/Census</w:t>
      </w:r>
    </w:p>
    <w:p w14:paraId="12AED943"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 xml:space="preserve">Resident population demographics </w:t>
      </w:r>
    </w:p>
    <w:p w14:paraId="58D19EF4"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Specialty programs and special needs of residents including specialty equipment if applicable</w:t>
      </w:r>
    </w:p>
    <w:p w14:paraId="7CCBD8A5"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Assistance with evacuation needs</w:t>
      </w:r>
    </w:p>
    <w:p w14:paraId="33432243"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Supply and pharmaceutical contingency</w:t>
      </w:r>
    </w:p>
    <w:p w14:paraId="3186229B"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Transportation needs</w:t>
      </w:r>
    </w:p>
    <w:p w14:paraId="01EA6BFB" w14:textId="77777777" w:rsidR="00ED583A" w:rsidRPr="00ED583A" w:rsidRDefault="00ED583A" w:rsidP="0065684E">
      <w:pPr>
        <w:numPr>
          <w:ilvl w:val="0"/>
          <w:numId w:val="39"/>
        </w:numPr>
        <w:spacing w:after="0" w:line="259" w:lineRule="auto"/>
        <w:contextualSpacing/>
        <w:rPr>
          <w:sz w:val="20"/>
          <w:szCs w:val="20"/>
        </w:rPr>
      </w:pPr>
      <w:r w:rsidRPr="00ED583A">
        <w:rPr>
          <w:sz w:val="20"/>
          <w:szCs w:val="20"/>
        </w:rPr>
        <w:t>Other</w:t>
      </w:r>
    </w:p>
    <w:p w14:paraId="193D1D3B" w14:textId="23D5B244" w:rsidR="00ED583A" w:rsidRDefault="00BC7712" w:rsidP="005E022D">
      <w:pPr>
        <w:pStyle w:val="OBSBody"/>
      </w:pPr>
      <w:r w:rsidRPr="00ED583A">
        <w:t>F</w:t>
      </w:r>
      <w:r w:rsidR="00ED583A" w:rsidRPr="00ED583A">
        <w:t>acilit</w:t>
      </w:r>
      <w:r>
        <w:t>ies should</w:t>
      </w:r>
      <w:r w:rsidR="00ED583A" w:rsidRPr="00ED583A">
        <w:t xml:space="preserve"> share the overview of the emergency plan with residents, resident representatives and stakeholders so that they are informed of the plan and emergency processes.  The facility may develop a fact sheet outlining key components of the plan and the roles/responsibilities of staff as well as communication processes including how to contact the facility during an emergency. </w:t>
      </w:r>
    </w:p>
    <w:p w14:paraId="58249BE4" w14:textId="0F489185" w:rsidR="007F21CE" w:rsidRDefault="007F21CE" w:rsidP="0065684E">
      <w:pPr>
        <w:spacing w:line="259" w:lineRule="auto"/>
        <w:ind w:left="0"/>
        <w:contextualSpacing/>
        <w:rPr>
          <w:sz w:val="20"/>
          <w:szCs w:val="20"/>
        </w:rPr>
      </w:pPr>
    </w:p>
    <w:p w14:paraId="6E034E44" w14:textId="0FDE7454" w:rsidR="00871A71" w:rsidRDefault="00871A71" w:rsidP="0065684E">
      <w:pPr>
        <w:spacing w:line="259" w:lineRule="auto"/>
        <w:ind w:left="0"/>
        <w:contextualSpacing/>
        <w:rPr>
          <w:sz w:val="20"/>
          <w:szCs w:val="20"/>
        </w:rPr>
      </w:pPr>
    </w:p>
    <w:p w14:paraId="64216419" w14:textId="45C376DF" w:rsidR="00871A71" w:rsidRDefault="00871A71" w:rsidP="0065684E">
      <w:pPr>
        <w:spacing w:line="259" w:lineRule="auto"/>
        <w:ind w:left="0"/>
        <w:contextualSpacing/>
        <w:rPr>
          <w:sz w:val="20"/>
          <w:szCs w:val="20"/>
        </w:rPr>
      </w:pPr>
    </w:p>
    <w:p w14:paraId="76B4203A" w14:textId="612E22B4" w:rsidR="00871A71" w:rsidRDefault="00871A71" w:rsidP="0065684E">
      <w:pPr>
        <w:spacing w:line="259" w:lineRule="auto"/>
        <w:ind w:left="0"/>
        <w:contextualSpacing/>
        <w:rPr>
          <w:sz w:val="20"/>
          <w:szCs w:val="20"/>
        </w:rPr>
      </w:pPr>
    </w:p>
    <w:p w14:paraId="41F65085" w14:textId="105AC542" w:rsidR="00871A71" w:rsidRDefault="00871A71" w:rsidP="0065684E">
      <w:pPr>
        <w:spacing w:line="259" w:lineRule="auto"/>
        <w:ind w:left="0"/>
        <w:contextualSpacing/>
        <w:rPr>
          <w:sz w:val="20"/>
          <w:szCs w:val="20"/>
        </w:rPr>
      </w:pPr>
    </w:p>
    <w:p w14:paraId="054E37AB" w14:textId="656E3F06" w:rsidR="00871A71" w:rsidRDefault="00871A71" w:rsidP="0065684E">
      <w:pPr>
        <w:spacing w:line="259" w:lineRule="auto"/>
        <w:ind w:left="0"/>
        <w:contextualSpacing/>
        <w:rPr>
          <w:sz w:val="20"/>
          <w:szCs w:val="20"/>
        </w:rPr>
      </w:pPr>
    </w:p>
    <w:p w14:paraId="5174C94E" w14:textId="3B436A50" w:rsidR="00871A71" w:rsidRDefault="00871A71" w:rsidP="0065684E">
      <w:pPr>
        <w:spacing w:line="259" w:lineRule="auto"/>
        <w:ind w:left="0"/>
        <w:contextualSpacing/>
        <w:rPr>
          <w:sz w:val="20"/>
          <w:szCs w:val="20"/>
        </w:rPr>
      </w:pPr>
    </w:p>
    <w:p w14:paraId="24524E57" w14:textId="2A9A4386" w:rsidR="00871A71" w:rsidRDefault="00871A71" w:rsidP="0065684E">
      <w:pPr>
        <w:spacing w:line="259" w:lineRule="auto"/>
        <w:ind w:left="0"/>
        <w:contextualSpacing/>
        <w:rPr>
          <w:sz w:val="20"/>
          <w:szCs w:val="20"/>
        </w:rPr>
      </w:pPr>
    </w:p>
    <w:p w14:paraId="7B1D3542" w14:textId="59016311" w:rsidR="00871A71" w:rsidRDefault="00871A71" w:rsidP="0065684E">
      <w:pPr>
        <w:spacing w:line="259" w:lineRule="auto"/>
        <w:ind w:left="0"/>
        <w:contextualSpacing/>
        <w:rPr>
          <w:sz w:val="20"/>
          <w:szCs w:val="20"/>
        </w:rPr>
      </w:pPr>
    </w:p>
    <w:p w14:paraId="25426E1A" w14:textId="33679AE9" w:rsidR="00871A71" w:rsidRDefault="00871A71" w:rsidP="0065684E">
      <w:pPr>
        <w:spacing w:line="259" w:lineRule="auto"/>
        <w:ind w:left="0"/>
        <w:contextualSpacing/>
        <w:rPr>
          <w:sz w:val="20"/>
          <w:szCs w:val="20"/>
        </w:rPr>
      </w:pPr>
    </w:p>
    <w:p w14:paraId="28AEB68F" w14:textId="4256748C" w:rsidR="00871A71" w:rsidRDefault="00871A71" w:rsidP="0065684E">
      <w:pPr>
        <w:spacing w:line="259" w:lineRule="auto"/>
        <w:ind w:left="0"/>
        <w:contextualSpacing/>
        <w:rPr>
          <w:sz w:val="20"/>
          <w:szCs w:val="20"/>
        </w:rPr>
      </w:pPr>
    </w:p>
    <w:p w14:paraId="09C1ED3D" w14:textId="78300012" w:rsidR="003740DE" w:rsidRDefault="003740DE" w:rsidP="0065684E">
      <w:pPr>
        <w:spacing w:line="259" w:lineRule="auto"/>
        <w:ind w:left="0"/>
        <w:contextualSpacing/>
        <w:rPr>
          <w:sz w:val="20"/>
          <w:szCs w:val="20"/>
        </w:rPr>
      </w:pPr>
    </w:p>
    <w:p w14:paraId="647FA660" w14:textId="77777777" w:rsidR="003740DE" w:rsidRPr="00ED583A" w:rsidRDefault="003740DE" w:rsidP="0065684E">
      <w:pPr>
        <w:spacing w:line="259" w:lineRule="auto"/>
        <w:ind w:left="0"/>
        <w:contextualSpacing/>
        <w:rPr>
          <w:sz w:val="20"/>
          <w:szCs w:val="20"/>
        </w:rPr>
      </w:pPr>
    </w:p>
    <w:p w14:paraId="48D41A0E" w14:textId="77777777" w:rsidR="0065684E" w:rsidRPr="0065684E" w:rsidRDefault="0065684E" w:rsidP="00410557">
      <w:pPr>
        <w:pStyle w:val="Heading1"/>
      </w:pPr>
      <w:bookmarkStart w:id="10" w:name="_Toc58146993"/>
      <w:r w:rsidRPr="0065684E">
        <w:lastRenderedPageBreak/>
        <w:t>Primary and alternate means of communication</w:t>
      </w:r>
      <w:bookmarkEnd w:id="10"/>
    </w:p>
    <w:p w14:paraId="455B35E3" w14:textId="6311FB80" w:rsidR="00A61CC5" w:rsidRDefault="0065684E" w:rsidP="00B97EB0">
      <w:pPr>
        <w:pStyle w:val="OBSBody"/>
        <w:rPr>
          <w:bCs/>
        </w:rPr>
      </w:pPr>
      <w:r w:rsidRPr="006A40B0">
        <w:t>The facility communication plan needs to include primary and alternative means for communicating.  Additionally, the facility should ensure that the secondary or alternate methods of communication is compatible with the communication systems of those on their contact list</w:t>
      </w:r>
      <w:r w:rsidR="006A40B0" w:rsidRPr="006A40B0">
        <w:t xml:space="preserve">. </w:t>
      </w:r>
    </w:p>
    <w:p w14:paraId="43EA426E" w14:textId="3DCFA64F" w:rsidR="0023408A" w:rsidRDefault="0023408A" w:rsidP="0065684E">
      <w:pPr>
        <w:pStyle w:val="BodyText0"/>
        <w:jc w:val="left"/>
        <w:rPr>
          <w:rFonts w:ascii="Verdana" w:hAnsi="Verdana" w:cs="Times New Roman"/>
          <w:bCs w:val="0"/>
          <w:i/>
          <w:iCs/>
          <w:sz w:val="20"/>
          <w:szCs w:val="20"/>
          <w:lang w:eastAsia="en-US"/>
        </w:rPr>
      </w:pPr>
    </w:p>
    <w:p w14:paraId="622C0056" w14:textId="4D15C2B3" w:rsidR="0023408A" w:rsidRDefault="0023408A" w:rsidP="0065684E">
      <w:pPr>
        <w:pStyle w:val="BodyText0"/>
        <w:jc w:val="left"/>
        <w:rPr>
          <w:rFonts w:ascii="Verdana" w:hAnsi="Verdana" w:cs="Times New Roman"/>
          <w:bCs w:val="0"/>
          <w:i/>
          <w:iCs/>
          <w:sz w:val="20"/>
          <w:szCs w:val="20"/>
          <w:lang w:eastAsia="en-US"/>
        </w:rPr>
      </w:pPr>
    </w:p>
    <w:p w14:paraId="56DB369A" w14:textId="32CA892A" w:rsidR="0023408A" w:rsidRDefault="0023408A">
      <w:pPr>
        <w:spacing w:after="0" w:line="240" w:lineRule="auto"/>
        <w:ind w:left="0"/>
        <w:rPr>
          <w:i/>
          <w:iCs/>
          <w:sz w:val="20"/>
          <w:szCs w:val="20"/>
        </w:rPr>
      </w:pPr>
      <w:r>
        <w:rPr>
          <w:bCs/>
          <w:i/>
          <w:iCs/>
          <w:sz w:val="20"/>
          <w:szCs w:val="20"/>
        </w:rPr>
        <w:br w:type="page"/>
      </w:r>
    </w:p>
    <w:p w14:paraId="2AC4B978" w14:textId="77777777" w:rsidR="0023408A" w:rsidRPr="0023408A" w:rsidRDefault="0023408A" w:rsidP="00410557">
      <w:pPr>
        <w:pStyle w:val="Heading1"/>
      </w:pPr>
      <w:bookmarkStart w:id="11" w:name="_Toc58146994"/>
      <w:r w:rsidRPr="0023408A">
        <w:lastRenderedPageBreak/>
        <w:t>Contact Information</w:t>
      </w:r>
      <w:bookmarkEnd w:id="11"/>
    </w:p>
    <w:p w14:paraId="1EFCD438" w14:textId="16228C2E" w:rsidR="0023408A" w:rsidRPr="005A2211" w:rsidRDefault="0023408A" w:rsidP="0023408A">
      <w:pPr>
        <w:pStyle w:val="BodyText0"/>
        <w:jc w:val="left"/>
        <w:rPr>
          <w:rFonts w:ascii="Verdana" w:hAnsi="Verdana" w:cs="Times New Roman"/>
          <w:bCs w:val="0"/>
          <w:sz w:val="20"/>
          <w:szCs w:val="20"/>
          <w:lang w:eastAsia="en-US"/>
        </w:rPr>
      </w:pPr>
      <w:r w:rsidRPr="005A2211">
        <w:rPr>
          <w:rFonts w:ascii="Verdana" w:hAnsi="Verdana" w:cs="Times New Roman"/>
          <w:bCs w:val="0"/>
          <w:sz w:val="20"/>
          <w:szCs w:val="20"/>
          <w:lang w:eastAsia="en-US"/>
        </w:rPr>
        <w:t>Contact information for each audience should be compiled and immediately accessible during an incident.</w:t>
      </w:r>
    </w:p>
    <w:p w14:paraId="1D0690D6" w14:textId="127F35B8" w:rsidR="00E26EDE" w:rsidRPr="005A2211" w:rsidRDefault="00E26EDE" w:rsidP="005A2211">
      <w:pPr>
        <w:pStyle w:val="ListParagraph"/>
        <w:numPr>
          <w:ilvl w:val="0"/>
          <w:numId w:val="30"/>
        </w:numPr>
        <w:rPr>
          <w:b/>
          <w:sz w:val="20"/>
          <w:szCs w:val="20"/>
        </w:rPr>
      </w:pPr>
      <w:r w:rsidRPr="005A2211">
        <w:rPr>
          <w:b/>
          <w:sz w:val="20"/>
          <w:szCs w:val="20"/>
        </w:rPr>
        <w:t>Residents and Their Family Members</w:t>
      </w:r>
    </w:p>
    <w:p w14:paraId="6F1FFAF3" w14:textId="5608FEB4" w:rsidR="00081C12" w:rsidRPr="005A2211" w:rsidRDefault="00081C12" w:rsidP="005A2211">
      <w:pPr>
        <w:pStyle w:val="ListParagraph"/>
        <w:numPr>
          <w:ilvl w:val="0"/>
          <w:numId w:val="30"/>
        </w:numPr>
        <w:rPr>
          <w:b/>
          <w:sz w:val="20"/>
          <w:szCs w:val="20"/>
        </w:rPr>
      </w:pPr>
      <w:r w:rsidRPr="005A2211">
        <w:rPr>
          <w:b/>
          <w:sz w:val="20"/>
          <w:szCs w:val="20"/>
        </w:rPr>
        <w:t>Suppliers</w:t>
      </w:r>
    </w:p>
    <w:p w14:paraId="13FEE369" w14:textId="77777777" w:rsidR="00950383" w:rsidRPr="005A2211" w:rsidRDefault="00950383" w:rsidP="005A2211">
      <w:pPr>
        <w:pStyle w:val="ListParagraph"/>
        <w:numPr>
          <w:ilvl w:val="0"/>
          <w:numId w:val="30"/>
        </w:numPr>
        <w:rPr>
          <w:sz w:val="20"/>
          <w:szCs w:val="20"/>
        </w:rPr>
      </w:pPr>
      <w:r w:rsidRPr="005A2211">
        <w:rPr>
          <w:b/>
          <w:sz w:val="20"/>
          <w:szCs w:val="20"/>
        </w:rPr>
        <w:t>Management</w:t>
      </w:r>
    </w:p>
    <w:p w14:paraId="346963D4" w14:textId="77777777" w:rsidR="002D1340" w:rsidRPr="005A2211" w:rsidRDefault="002D1340" w:rsidP="005A2211">
      <w:pPr>
        <w:pStyle w:val="ListParagraph"/>
        <w:numPr>
          <w:ilvl w:val="0"/>
          <w:numId w:val="30"/>
        </w:numPr>
        <w:rPr>
          <w:b/>
          <w:sz w:val="20"/>
          <w:szCs w:val="20"/>
        </w:rPr>
      </w:pPr>
      <w:r w:rsidRPr="005A2211">
        <w:rPr>
          <w:b/>
          <w:sz w:val="20"/>
          <w:szCs w:val="20"/>
        </w:rPr>
        <w:t>Government Official and Regulators</w:t>
      </w:r>
    </w:p>
    <w:p w14:paraId="644309FB" w14:textId="77777777" w:rsidR="009E73DE" w:rsidRPr="005A2211" w:rsidRDefault="009E73DE" w:rsidP="005A2211">
      <w:pPr>
        <w:pStyle w:val="ListParagraph"/>
        <w:numPr>
          <w:ilvl w:val="0"/>
          <w:numId w:val="30"/>
        </w:numPr>
        <w:rPr>
          <w:b/>
          <w:sz w:val="20"/>
          <w:szCs w:val="20"/>
        </w:rPr>
      </w:pPr>
      <w:r w:rsidRPr="005A2211">
        <w:rPr>
          <w:b/>
          <w:sz w:val="20"/>
          <w:szCs w:val="20"/>
        </w:rPr>
        <w:t>Employees, Victims, and Their Families</w:t>
      </w:r>
    </w:p>
    <w:p w14:paraId="40E480C6" w14:textId="77777777" w:rsidR="0004024F" w:rsidRPr="005A2211" w:rsidRDefault="0004024F" w:rsidP="005A2211">
      <w:pPr>
        <w:pStyle w:val="ListParagraph"/>
        <w:numPr>
          <w:ilvl w:val="0"/>
          <w:numId w:val="30"/>
        </w:numPr>
        <w:rPr>
          <w:b/>
          <w:sz w:val="20"/>
          <w:szCs w:val="20"/>
        </w:rPr>
      </w:pPr>
      <w:r w:rsidRPr="005A2211">
        <w:rPr>
          <w:b/>
          <w:sz w:val="20"/>
          <w:szCs w:val="20"/>
        </w:rPr>
        <w:t>The Community</w:t>
      </w:r>
    </w:p>
    <w:p w14:paraId="726F98DC" w14:textId="77777777" w:rsidR="005C3113" w:rsidRPr="005A2211" w:rsidRDefault="005C3113" w:rsidP="005A2211">
      <w:pPr>
        <w:pStyle w:val="ListParagraph"/>
        <w:numPr>
          <w:ilvl w:val="0"/>
          <w:numId w:val="30"/>
        </w:numPr>
        <w:rPr>
          <w:b/>
          <w:sz w:val="20"/>
          <w:szCs w:val="20"/>
        </w:rPr>
      </w:pPr>
      <w:r w:rsidRPr="005A2211">
        <w:rPr>
          <w:b/>
          <w:sz w:val="20"/>
          <w:szCs w:val="20"/>
        </w:rPr>
        <w:t>News Media</w:t>
      </w:r>
    </w:p>
    <w:p w14:paraId="32201629" w14:textId="27937B2A" w:rsidR="00950383" w:rsidRPr="005A2211" w:rsidRDefault="005C3113" w:rsidP="005A2211">
      <w:pPr>
        <w:pStyle w:val="ListParagraph"/>
        <w:numPr>
          <w:ilvl w:val="0"/>
          <w:numId w:val="30"/>
        </w:numPr>
        <w:rPr>
          <w:b/>
          <w:sz w:val="20"/>
          <w:szCs w:val="20"/>
        </w:rPr>
      </w:pPr>
      <w:r w:rsidRPr="005A2211">
        <w:rPr>
          <w:b/>
          <w:sz w:val="20"/>
          <w:szCs w:val="20"/>
        </w:rPr>
        <w:t xml:space="preserve">Social Media </w:t>
      </w:r>
    </w:p>
    <w:p w14:paraId="353C8DFD" w14:textId="3E14A518" w:rsidR="00EB19AF" w:rsidRDefault="00EB19AF">
      <w:pPr>
        <w:spacing w:after="0" w:line="240" w:lineRule="auto"/>
        <w:ind w:left="0"/>
        <w:rPr>
          <w:rFonts w:asciiTheme="minorHAnsi" w:hAnsiTheme="minorHAnsi"/>
          <w:szCs w:val="24"/>
        </w:rPr>
      </w:pPr>
      <w:r>
        <w:rPr>
          <w:rFonts w:asciiTheme="minorHAnsi" w:hAnsiTheme="minorHAnsi"/>
          <w:szCs w:val="24"/>
        </w:rPr>
        <w:br w:type="page"/>
      </w:r>
    </w:p>
    <w:p w14:paraId="390E620F" w14:textId="77777777" w:rsidR="00081C12" w:rsidRPr="0059018B" w:rsidRDefault="00081C12" w:rsidP="00E26EDE">
      <w:pPr>
        <w:rPr>
          <w:rFonts w:asciiTheme="minorHAnsi" w:hAnsiTheme="minorHAnsi"/>
          <w:szCs w:val="24"/>
        </w:rPr>
      </w:pPr>
    </w:p>
    <w:p w14:paraId="1D0F1579" w14:textId="77777777" w:rsidR="00A6112E" w:rsidRPr="0059018B" w:rsidRDefault="00A6112E" w:rsidP="00410557">
      <w:pPr>
        <w:pStyle w:val="Heading1"/>
      </w:pPr>
      <w:bookmarkStart w:id="12" w:name="_Toc58146995"/>
      <w:r w:rsidRPr="0059018B">
        <w:t>Messages</w:t>
      </w:r>
      <w:bookmarkEnd w:id="12"/>
    </w:p>
    <w:p w14:paraId="66B797B3" w14:textId="562AE551" w:rsidR="00A6112E" w:rsidRPr="00FB3516" w:rsidRDefault="00A6112E" w:rsidP="00404DF9">
      <w:pPr>
        <w:pStyle w:val="OBSBody"/>
      </w:pPr>
      <w:r w:rsidRPr="00FB3516">
        <w:t>During and following an incident, each audience will seek information that is specific to them. These questions need to be answered when communicating with each audience.</w:t>
      </w:r>
    </w:p>
    <w:p w14:paraId="3841247B" w14:textId="4C265683" w:rsidR="00A6112E" w:rsidRPr="00A6112E" w:rsidRDefault="00A6112E" w:rsidP="00404DF9">
      <w:pPr>
        <w:pStyle w:val="OBSBody"/>
      </w:pPr>
      <w:r w:rsidRPr="00FB3516">
        <w:t xml:space="preserve">Pre-scripted messages should be prepared using information developed during the risk assessment.  The risk assessment process should identify scenarios that would require communications with stakeholders.  </w:t>
      </w:r>
    </w:p>
    <w:p w14:paraId="36215DCC" w14:textId="77777777" w:rsidR="00A6112E" w:rsidRPr="00A6112E" w:rsidRDefault="00A6112E" w:rsidP="00EA4E1E">
      <w:pPr>
        <w:pStyle w:val="ListParagraph"/>
        <w:numPr>
          <w:ilvl w:val="1"/>
          <w:numId w:val="33"/>
        </w:numPr>
        <w:spacing w:line="259" w:lineRule="auto"/>
        <w:rPr>
          <w:sz w:val="20"/>
          <w:szCs w:val="20"/>
        </w:rPr>
      </w:pPr>
      <w:r w:rsidRPr="00A6112E">
        <w:rPr>
          <w:sz w:val="20"/>
          <w:szCs w:val="20"/>
        </w:rPr>
        <w:t>Accidents that injure employees or others</w:t>
      </w:r>
    </w:p>
    <w:p w14:paraId="39183027" w14:textId="6F75DEA1" w:rsidR="00A6112E" w:rsidRDefault="00A6112E" w:rsidP="00EA4E1E">
      <w:pPr>
        <w:pStyle w:val="ListParagraph"/>
        <w:numPr>
          <w:ilvl w:val="1"/>
          <w:numId w:val="33"/>
        </w:numPr>
        <w:spacing w:line="259" w:lineRule="auto"/>
        <w:rPr>
          <w:sz w:val="20"/>
          <w:szCs w:val="20"/>
        </w:rPr>
      </w:pPr>
      <w:r w:rsidRPr="00A6112E">
        <w:rPr>
          <w:sz w:val="20"/>
          <w:szCs w:val="20"/>
        </w:rPr>
        <w:t>Property damage to facilities</w:t>
      </w:r>
    </w:p>
    <w:p w14:paraId="17EAA6D9" w14:textId="43E20F04" w:rsidR="0052114A" w:rsidRPr="00A6112E" w:rsidRDefault="0052114A" w:rsidP="00EA4E1E">
      <w:pPr>
        <w:pStyle w:val="ListParagraph"/>
        <w:numPr>
          <w:ilvl w:val="1"/>
          <w:numId w:val="33"/>
        </w:numPr>
        <w:spacing w:line="259" w:lineRule="auto"/>
        <w:rPr>
          <w:sz w:val="20"/>
          <w:szCs w:val="20"/>
        </w:rPr>
      </w:pPr>
      <w:r>
        <w:rPr>
          <w:sz w:val="20"/>
          <w:szCs w:val="20"/>
        </w:rPr>
        <w:t>Service outages due to cyber attacks</w:t>
      </w:r>
    </w:p>
    <w:p w14:paraId="6FFC2839" w14:textId="77777777" w:rsidR="00A6112E" w:rsidRPr="00A6112E" w:rsidRDefault="00A6112E" w:rsidP="00EA4E1E">
      <w:pPr>
        <w:pStyle w:val="ListParagraph"/>
        <w:numPr>
          <w:ilvl w:val="1"/>
          <w:numId w:val="33"/>
        </w:numPr>
        <w:spacing w:line="259" w:lineRule="auto"/>
        <w:rPr>
          <w:sz w:val="20"/>
          <w:szCs w:val="20"/>
        </w:rPr>
      </w:pPr>
      <w:r w:rsidRPr="00A6112E">
        <w:rPr>
          <w:sz w:val="20"/>
          <w:szCs w:val="20"/>
        </w:rPr>
        <w:t xml:space="preserve">Liability associated injury </w:t>
      </w:r>
      <w:proofErr w:type="gramStart"/>
      <w:r w:rsidRPr="00A6112E">
        <w:rPr>
          <w:sz w:val="20"/>
          <w:szCs w:val="20"/>
        </w:rPr>
        <w:t>to</w:t>
      </w:r>
      <w:proofErr w:type="gramEnd"/>
      <w:r w:rsidRPr="00A6112E">
        <w:rPr>
          <w:sz w:val="20"/>
          <w:szCs w:val="20"/>
        </w:rPr>
        <w:t xml:space="preserve"> or damage sustained by others</w:t>
      </w:r>
    </w:p>
    <w:p w14:paraId="37A00DAA" w14:textId="134E8D47" w:rsidR="00A6112E" w:rsidRPr="00A6112E" w:rsidRDefault="00A6112E" w:rsidP="00EA4E1E">
      <w:pPr>
        <w:pStyle w:val="ListParagraph"/>
        <w:numPr>
          <w:ilvl w:val="1"/>
          <w:numId w:val="33"/>
        </w:numPr>
        <w:spacing w:line="259" w:lineRule="auto"/>
        <w:rPr>
          <w:sz w:val="20"/>
          <w:szCs w:val="20"/>
        </w:rPr>
      </w:pPr>
      <w:r w:rsidRPr="00A6112E">
        <w:rPr>
          <w:sz w:val="20"/>
          <w:szCs w:val="20"/>
        </w:rPr>
        <w:t>Service interruptions</w:t>
      </w:r>
      <w:r w:rsidR="00FB3516">
        <w:rPr>
          <w:sz w:val="20"/>
          <w:szCs w:val="20"/>
        </w:rPr>
        <w:t xml:space="preserve"> in general </w:t>
      </w:r>
    </w:p>
    <w:p w14:paraId="12390F72" w14:textId="77777777" w:rsidR="00A6112E" w:rsidRPr="00A6112E" w:rsidRDefault="00A6112E" w:rsidP="00EA4E1E">
      <w:pPr>
        <w:pStyle w:val="ListParagraph"/>
        <w:numPr>
          <w:ilvl w:val="1"/>
          <w:numId w:val="33"/>
        </w:numPr>
        <w:spacing w:line="259" w:lineRule="auto"/>
        <w:rPr>
          <w:sz w:val="20"/>
          <w:szCs w:val="20"/>
        </w:rPr>
      </w:pPr>
      <w:r w:rsidRPr="00A6112E">
        <w:rPr>
          <w:sz w:val="20"/>
          <w:szCs w:val="20"/>
        </w:rPr>
        <w:t>Chemical spills or releases with potential off-site consequences, including environmental</w:t>
      </w:r>
    </w:p>
    <w:p w14:paraId="3349646B" w14:textId="027CA8A4" w:rsidR="00EA4E1E" w:rsidRPr="00404DF9" w:rsidRDefault="00A6112E" w:rsidP="00404DF9">
      <w:pPr>
        <w:spacing w:line="259" w:lineRule="auto"/>
        <w:ind w:left="1080"/>
        <w:rPr>
          <w:sz w:val="20"/>
          <w:szCs w:val="20"/>
        </w:rPr>
      </w:pPr>
      <w:r w:rsidRPr="00404DF9">
        <w:rPr>
          <w:sz w:val="20"/>
          <w:szCs w:val="20"/>
        </w:rPr>
        <w:t>Care quality issue</w:t>
      </w:r>
      <w:r w:rsidR="00EB19AF" w:rsidRPr="00404DF9">
        <w:rPr>
          <w:sz w:val="20"/>
          <w:szCs w:val="20"/>
        </w:rPr>
        <w:t>s</w:t>
      </w:r>
    </w:p>
    <w:p w14:paraId="04871DDA" w14:textId="77777777" w:rsidR="00A6112E" w:rsidRPr="00A6112E" w:rsidRDefault="00A6112E" w:rsidP="00A6112E">
      <w:pPr>
        <w:ind w:left="0"/>
        <w:rPr>
          <w:sz w:val="20"/>
          <w:szCs w:val="20"/>
        </w:rPr>
      </w:pPr>
      <w:r w:rsidRPr="00A6112E">
        <w:rPr>
          <w:sz w:val="20"/>
          <w:szCs w:val="20"/>
        </w:rPr>
        <w:t>Messages should be scripted to address the specific needs of each audience, which may include:</w:t>
      </w:r>
    </w:p>
    <w:p w14:paraId="4E90EA4B"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Resident/Resident Representative</w:t>
      </w:r>
      <w:r w:rsidRPr="00A6112E">
        <w:rPr>
          <w:sz w:val="20"/>
          <w:szCs w:val="20"/>
        </w:rPr>
        <w:t xml:space="preserve"> - “Is it safe?”</w:t>
      </w:r>
    </w:p>
    <w:p w14:paraId="28791EA2"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Employee</w:t>
      </w:r>
      <w:r w:rsidRPr="00A6112E">
        <w:rPr>
          <w:sz w:val="20"/>
          <w:szCs w:val="20"/>
        </w:rPr>
        <w:t xml:space="preserve"> – “When should I report to work?”  “Will I have a job?”  “Will I get paid during the shutdown or can I collect unemployment?”  “Will overtime be mandated?”  “What happened to my co-worker?”  “What are you going to do to address my safety? My family’s safety?”  “Is it safe to go back to work?”</w:t>
      </w:r>
    </w:p>
    <w:p w14:paraId="4998E918"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Government Regulator</w:t>
      </w:r>
      <w:r w:rsidRPr="00A6112E">
        <w:rPr>
          <w:sz w:val="20"/>
          <w:szCs w:val="20"/>
        </w:rPr>
        <w:t xml:space="preserve"> – “When did it happen?”  What happened (details about the incident)?” “What are the impacts (injuries, deaths, environmental contamination, safety of residents, etc.)?”</w:t>
      </w:r>
    </w:p>
    <w:p w14:paraId="0A33190F"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Elected Official</w:t>
      </w:r>
      <w:r w:rsidRPr="00A6112E">
        <w:rPr>
          <w:sz w:val="20"/>
          <w:szCs w:val="20"/>
        </w:rPr>
        <w:t xml:space="preserve"> – “What is the impact on the community (hazards and economy)?”  “How many employees will be affected?”  “When will you be back up and running?”</w:t>
      </w:r>
    </w:p>
    <w:p w14:paraId="65551808"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Suppliers</w:t>
      </w:r>
      <w:r w:rsidRPr="00A6112E">
        <w:rPr>
          <w:sz w:val="20"/>
          <w:szCs w:val="20"/>
        </w:rPr>
        <w:t xml:space="preserve"> – “When should we resume deliveries and where should we ship them?”  “How many and how soon do you need emergencies supplies?”</w:t>
      </w:r>
    </w:p>
    <w:p w14:paraId="0C87E4F8"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 xml:space="preserve">Management </w:t>
      </w:r>
      <w:r w:rsidRPr="00A6112E">
        <w:rPr>
          <w:sz w:val="20"/>
          <w:szCs w:val="20"/>
        </w:rPr>
        <w:t>– “What happened?”  “When did it happen?”  “Was anyone injured?”  “How bad is the property damage?”  “How long do you think service will be down?”</w:t>
      </w:r>
    </w:p>
    <w:p w14:paraId="5467AD73"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Neighbors in the Community</w:t>
      </w:r>
      <w:r w:rsidRPr="00A6112E">
        <w:rPr>
          <w:sz w:val="20"/>
          <w:szCs w:val="20"/>
        </w:rPr>
        <w:t xml:space="preserve"> – “How can I be sure it’s safe to go outside?”  “What are you going to do to prevent this from happening again?”  “How do I get paid for the loss I incurred?”</w:t>
      </w:r>
    </w:p>
    <w:p w14:paraId="2875E6D3" w14:textId="77777777" w:rsidR="00A6112E" w:rsidRPr="00A6112E" w:rsidRDefault="00A6112E" w:rsidP="00FB3516">
      <w:pPr>
        <w:pStyle w:val="ListParagraph"/>
        <w:numPr>
          <w:ilvl w:val="1"/>
          <w:numId w:val="33"/>
        </w:numPr>
        <w:spacing w:line="259" w:lineRule="auto"/>
        <w:ind w:left="450"/>
        <w:rPr>
          <w:sz w:val="20"/>
          <w:szCs w:val="20"/>
        </w:rPr>
      </w:pPr>
      <w:r w:rsidRPr="00FB3516">
        <w:rPr>
          <w:b/>
          <w:bCs/>
          <w:sz w:val="20"/>
          <w:szCs w:val="20"/>
        </w:rPr>
        <w:t>News Media</w:t>
      </w:r>
      <w:r w:rsidRPr="00A6112E">
        <w:rPr>
          <w:sz w:val="20"/>
          <w:szCs w:val="20"/>
        </w:rPr>
        <w:t xml:space="preserve"> - “What happened?” “Who was injured?” “What is the estimated loss?” “What caused the incident?”  “What are you going to do to prevent it from happening again?”  “Who is responsible?”</w:t>
      </w:r>
    </w:p>
    <w:p w14:paraId="4E250285" w14:textId="77777777" w:rsidR="00A6112E" w:rsidRPr="00FB3516" w:rsidRDefault="00A6112E" w:rsidP="00397C28">
      <w:pPr>
        <w:pStyle w:val="OBSBody"/>
      </w:pPr>
      <w:r w:rsidRPr="00FB3516">
        <w:t>Messages can be pre-scripted as templates with blanks to be filled in when needed.  Pre-scripted messages can be developed, approved by the management team and stored on a remotely accessible server for quick editing and release when needed.</w:t>
      </w:r>
    </w:p>
    <w:p w14:paraId="20105F4E" w14:textId="79ADDD21" w:rsidR="001A15BA" w:rsidRPr="001A15BA" w:rsidRDefault="001A15BA" w:rsidP="00410557">
      <w:pPr>
        <w:pStyle w:val="Heading10"/>
      </w:pPr>
      <w:bookmarkStart w:id="13" w:name="_Toc58146996"/>
      <w:r w:rsidRPr="001A15BA">
        <w:lastRenderedPageBreak/>
        <w:t>Resources for Crisis Communications</w:t>
      </w:r>
      <w:r w:rsidR="006E45F9">
        <w:t xml:space="preserve"> Center</w:t>
      </w:r>
      <w:bookmarkEnd w:id="13"/>
    </w:p>
    <w:p w14:paraId="2F2503A9" w14:textId="77777777" w:rsidR="001A15BA" w:rsidRPr="001A15BA" w:rsidRDefault="001A15BA" w:rsidP="00CF74E0">
      <w:pPr>
        <w:ind w:left="90"/>
        <w:rPr>
          <w:sz w:val="20"/>
          <w:szCs w:val="20"/>
        </w:rPr>
      </w:pPr>
      <w:r w:rsidRPr="001A15BA">
        <w:rPr>
          <w:sz w:val="20"/>
          <w:szCs w:val="20"/>
        </w:rPr>
        <w:t>Resources should be available within the primary business site and provisions should be made to set up similar capabilities within an alternate site in case the primary site cannot be occupied.</w:t>
      </w:r>
    </w:p>
    <w:p w14:paraId="3A0A3972" w14:textId="77777777" w:rsidR="001A15BA" w:rsidRPr="00397C28" w:rsidRDefault="001A15BA" w:rsidP="00397C28">
      <w:pPr>
        <w:pStyle w:val="ListParagraph"/>
        <w:numPr>
          <w:ilvl w:val="0"/>
          <w:numId w:val="43"/>
        </w:numPr>
        <w:spacing w:line="259" w:lineRule="auto"/>
        <w:rPr>
          <w:sz w:val="20"/>
          <w:szCs w:val="20"/>
        </w:rPr>
      </w:pPr>
      <w:r w:rsidRPr="00397C28">
        <w:rPr>
          <w:sz w:val="20"/>
          <w:szCs w:val="20"/>
        </w:rPr>
        <w:t>Telephones with dedicated or addressable lines for incoming calls and separate lines for outgoing calls</w:t>
      </w:r>
    </w:p>
    <w:p w14:paraId="354A9618"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Access to any electronic notification system used to inform residents and/or employees</w:t>
      </w:r>
    </w:p>
    <w:p w14:paraId="096CDBBB" w14:textId="06CB9E9E" w:rsidR="001A15BA" w:rsidRPr="001A15BA" w:rsidRDefault="00397C28" w:rsidP="001A15BA">
      <w:pPr>
        <w:pStyle w:val="ListParagraph"/>
        <w:numPr>
          <w:ilvl w:val="0"/>
          <w:numId w:val="33"/>
        </w:numPr>
        <w:spacing w:line="259" w:lineRule="auto"/>
        <w:rPr>
          <w:sz w:val="20"/>
          <w:szCs w:val="20"/>
        </w:rPr>
      </w:pPr>
      <w:r>
        <w:rPr>
          <w:sz w:val="20"/>
          <w:szCs w:val="20"/>
        </w:rPr>
        <w:t>E</w:t>
      </w:r>
      <w:r w:rsidR="0044759D">
        <w:rPr>
          <w:sz w:val="20"/>
          <w:szCs w:val="20"/>
        </w:rPr>
        <w:t xml:space="preserve">mail address </w:t>
      </w:r>
    </w:p>
    <w:p w14:paraId="30365393"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Fax machine (preferably one for sending and one for receiving)</w:t>
      </w:r>
    </w:p>
    <w:p w14:paraId="2F31028C" w14:textId="1E081EF2" w:rsidR="001A15BA" w:rsidRPr="001A15BA" w:rsidRDefault="00CF74E0" w:rsidP="001A15BA">
      <w:pPr>
        <w:pStyle w:val="ListParagraph"/>
        <w:numPr>
          <w:ilvl w:val="0"/>
          <w:numId w:val="33"/>
        </w:numPr>
        <w:spacing w:line="259" w:lineRule="auto"/>
        <w:rPr>
          <w:sz w:val="20"/>
          <w:szCs w:val="20"/>
        </w:rPr>
      </w:pPr>
      <w:r>
        <w:rPr>
          <w:sz w:val="20"/>
          <w:szCs w:val="20"/>
        </w:rPr>
        <w:t>A</w:t>
      </w:r>
      <w:r w:rsidR="001A15BA" w:rsidRPr="001A15BA">
        <w:rPr>
          <w:sz w:val="20"/>
          <w:szCs w:val="20"/>
        </w:rPr>
        <w:t>ccess to company website to post updates</w:t>
      </w:r>
    </w:p>
    <w:p w14:paraId="063B8E07"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Access to social media accounts</w:t>
      </w:r>
    </w:p>
    <w:p w14:paraId="35C45BDD"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Access to local area network, secure remote server, message template library and printers</w:t>
      </w:r>
    </w:p>
    <w:p w14:paraId="49050567" w14:textId="704CAB56" w:rsidR="001A15BA" w:rsidRPr="001A15BA" w:rsidRDefault="001A15BA" w:rsidP="001A15BA">
      <w:pPr>
        <w:pStyle w:val="ListParagraph"/>
        <w:numPr>
          <w:ilvl w:val="0"/>
          <w:numId w:val="33"/>
        </w:numPr>
        <w:spacing w:line="259" w:lineRule="auto"/>
        <w:rPr>
          <w:sz w:val="20"/>
          <w:szCs w:val="20"/>
        </w:rPr>
      </w:pPr>
      <w:r w:rsidRPr="001A15BA">
        <w:rPr>
          <w:sz w:val="20"/>
          <w:szCs w:val="20"/>
        </w:rPr>
        <w:t xml:space="preserve">Hard copies of </w:t>
      </w:r>
      <w:r w:rsidR="00CF74E0">
        <w:rPr>
          <w:sz w:val="20"/>
          <w:szCs w:val="20"/>
        </w:rPr>
        <w:t>Incident response plan</w:t>
      </w:r>
      <w:r w:rsidRPr="001A15BA">
        <w:rPr>
          <w:sz w:val="20"/>
          <w:szCs w:val="20"/>
        </w:rPr>
        <w:t>, business continuity, and crisis communications plan</w:t>
      </w:r>
    </w:p>
    <w:p w14:paraId="60AD0B45"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Site and building diagrams, information related to business processes and loss prevention programs (</w:t>
      </w:r>
      <w:r w:rsidRPr="001A15BA">
        <w:rPr>
          <w:i/>
          <w:sz w:val="20"/>
          <w:szCs w:val="20"/>
        </w:rPr>
        <w:t>e.g.,</w:t>
      </w:r>
      <w:r w:rsidRPr="001A15BA">
        <w:rPr>
          <w:sz w:val="20"/>
          <w:szCs w:val="20"/>
        </w:rPr>
        <w:t xml:space="preserve"> safety and health, property loss prevention, physical and information/cyber security, fleet safety, environmental management, and care quality)</w:t>
      </w:r>
    </w:p>
    <w:p w14:paraId="69964183"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Copiers</w:t>
      </w:r>
    </w:p>
    <w:p w14:paraId="445C2A90"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Forms for documenting events as they unfold</w:t>
      </w:r>
    </w:p>
    <w:p w14:paraId="1ED9A657" w14:textId="77777777" w:rsidR="001A15BA" w:rsidRPr="001A15BA" w:rsidRDefault="001A15BA" w:rsidP="001A15BA">
      <w:pPr>
        <w:pStyle w:val="ListParagraph"/>
        <w:numPr>
          <w:ilvl w:val="0"/>
          <w:numId w:val="33"/>
        </w:numPr>
        <w:spacing w:line="259" w:lineRule="auto"/>
        <w:rPr>
          <w:sz w:val="20"/>
          <w:szCs w:val="20"/>
        </w:rPr>
      </w:pPr>
      <w:r w:rsidRPr="001A15BA">
        <w:rPr>
          <w:sz w:val="20"/>
          <w:szCs w:val="20"/>
        </w:rPr>
        <w:t>Message boards (flipcharts, white boards, etc.</w:t>
      </w:r>
    </w:p>
    <w:p w14:paraId="1ECF0AC9" w14:textId="0ED239D8" w:rsidR="001A15BA" w:rsidRDefault="001A15BA" w:rsidP="001A15BA">
      <w:pPr>
        <w:pStyle w:val="ListParagraph"/>
        <w:numPr>
          <w:ilvl w:val="0"/>
          <w:numId w:val="33"/>
        </w:numPr>
        <w:spacing w:line="259" w:lineRule="auto"/>
        <w:rPr>
          <w:sz w:val="20"/>
          <w:szCs w:val="20"/>
        </w:rPr>
      </w:pPr>
      <w:r w:rsidRPr="001A15BA">
        <w:rPr>
          <w:sz w:val="20"/>
          <w:szCs w:val="20"/>
        </w:rPr>
        <w:t>Pens, pencils, paper, clipboards, and other stationery supplies</w:t>
      </w:r>
    </w:p>
    <w:p w14:paraId="7ACC5085" w14:textId="16CB34C8" w:rsidR="000A6D41" w:rsidRDefault="000A6D41" w:rsidP="000A6D41">
      <w:pPr>
        <w:spacing w:after="0" w:line="240" w:lineRule="auto"/>
        <w:ind w:left="0"/>
        <w:rPr>
          <w:sz w:val="20"/>
          <w:szCs w:val="20"/>
        </w:rPr>
      </w:pPr>
    </w:p>
    <w:p w14:paraId="0CB4A5B7" w14:textId="094614C8" w:rsidR="000A6D41" w:rsidRDefault="000A6D41">
      <w:pPr>
        <w:spacing w:after="0" w:line="240" w:lineRule="auto"/>
        <w:ind w:left="0"/>
        <w:rPr>
          <w:sz w:val="20"/>
          <w:szCs w:val="20"/>
        </w:rPr>
      </w:pPr>
      <w:r>
        <w:rPr>
          <w:sz w:val="20"/>
          <w:szCs w:val="20"/>
        </w:rPr>
        <w:br w:type="page"/>
      </w:r>
    </w:p>
    <w:p w14:paraId="6097F214" w14:textId="77777777" w:rsidR="000A6D41" w:rsidRPr="000A6D41" w:rsidRDefault="000A6D41" w:rsidP="000A6D41">
      <w:pPr>
        <w:spacing w:after="0" w:line="240" w:lineRule="auto"/>
        <w:ind w:left="0"/>
        <w:rPr>
          <w:sz w:val="20"/>
          <w:szCs w:val="20"/>
        </w:rPr>
      </w:pPr>
    </w:p>
    <w:p w14:paraId="0D7C8EE0" w14:textId="77777777" w:rsidR="000A6D41" w:rsidRPr="0059018B" w:rsidRDefault="000A6D41" w:rsidP="000A6D41">
      <w:pPr>
        <w:pStyle w:val="Heading1"/>
      </w:pPr>
      <w:bookmarkStart w:id="14" w:name="_Toc58146997"/>
      <w:r w:rsidRPr="0059018B">
        <w:t>HIPAA in Emergency Situations:  Preparedness, Planning, and Response</w:t>
      </w:r>
      <w:bookmarkEnd w:id="14"/>
    </w:p>
    <w:p w14:paraId="7E81D680" w14:textId="77777777" w:rsidR="000A6D41" w:rsidRPr="0059018B" w:rsidRDefault="000A6D41" w:rsidP="000A6D41">
      <w:pPr>
        <w:pStyle w:val="NoSpacing"/>
        <w:rPr>
          <w:b/>
          <w:sz w:val="24"/>
          <w:szCs w:val="24"/>
        </w:rPr>
      </w:pPr>
    </w:p>
    <w:p w14:paraId="560EF65E" w14:textId="64C3123C" w:rsidR="000A6D41" w:rsidRPr="000A6D41" w:rsidRDefault="000A6D41" w:rsidP="00193AA7">
      <w:pPr>
        <w:pStyle w:val="OBSBody"/>
        <w:rPr>
          <w:shd w:val="clear" w:color="auto" w:fill="FFFFFF"/>
        </w:rPr>
      </w:pPr>
      <w:r w:rsidRPr="000A6D41">
        <w:rPr>
          <w:shd w:val="clear" w:color="auto" w:fill="FFFFFF"/>
        </w:rPr>
        <w:t xml:space="preserve">The Privacy Rule protects individually identifiable health information from uses and disclosures that unnecessarily compromise the privacy of an individual. </w:t>
      </w:r>
    </w:p>
    <w:p w14:paraId="170E5662" w14:textId="77777777" w:rsidR="000A6D41" w:rsidRPr="000A6D41" w:rsidRDefault="000A6D41" w:rsidP="00193AA7">
      <w:pPr>
        <w:pStyle w:val="OBSBody"/>
        <w:rPr>
          <w:shd w:val="clear" w:color="auto" w:fill="FFFFFF"/>
        </w:rPr>
      </w:pPr>
      <w:r w:rsidRPr="000A6D41">
        <w:br/>
      </w:r>
      <w:r w:rsidRPr="000A6D41">
        <w:rPr>
          <w:shd w:val="clear" w:color="auto" w:fill="FFFFFF"/>
        </w:rPr>
        <w:t xml:space="preserve">The process chart on the following page addresses the release of protected health information for planning or response activities in emergency situations.  Additional information can be obtained at </w:t>
      </w:r>
      <w:hyperlink r:id="rId13" w:history="1">
        <w:r w:rsidRPr="000A6D41">
          <w:rPr>
            <w:rStyle w:val="Hyperlink"/>
            <w:rFonts w:eastAsiaTheme="minorHAnsi" w:cs="Helvetica"/>
            <w:szCs w:val="20"/>
            <w:shd w:val="clear" w:color="auto" w:fill="FFFFFF"/>
          </w:rPr>
          <w:t>https://www.hhs.gov/hipaa/for-professionals/special-topics/emergency-preparedness/decision-tool-overview/index.html</w:t>
        </w:r>
      </w:hyperlink>
      <w:r w:rsidRPr="000A6D41">
        <w:rPr>
          <w:shd w:val="clear" w:color="auto" w:fill="FFFFFF"/>
        </w:rPr>
        <w:t>.</w:t>
      </w:r>
    </w:p>
    <w:p w14:paraId="1C14A61A" w14:textId="77777777" w:rsidR="000A6D41" w:rsidRPr="000A6D41" w:rsidRDefault="000A6D41" w:rsidP="000A6D41">
      <w:pPr>
        <w:pStyle w:val="NoSpacing"/>
        <w:rPr>
          <w:rFonts w:cs="Helvetica"/>
          <w:color w:val="000000"/>
          <w:sz w:val="20"/>
          <w:szCs w:val="20"/>
          <w:shd w:val="clear" w:color="auto" w:fill="FFFFFF"/>
        </w:rPr>
      </w:pPr>
    </w:p>
    <w:p w14:paraId="5F34E545" w14:textId="77777777" w:rsidR="000A6D41" w:rsidRPr="00193AA7" w:rsidRDefault="000A6D41" w:rsidP="000A6D41">
      <w:pPr>
        <w:pStyle w:val="NoSpacing"/>
        <w:rPr>
          <w:rFonts w:cs="Helvetica"/>
          <w:color w:val="000000"/>
          <w:sz w:val="20"/>
          <w:szCs w:val="20"/>
          <w:shd w:val="clear" w:color="auto" w:fill="FFFFFF"/>
        </w:rPr>
      </w:pPr>
      <w:r w:rsidRPr="00193AA7">
        <w:rPr>
          <w:rFonts w:cs="Helvetica"/>
          <w:color w:val="000000"/>
          <w:sz w:val="20"/>
          <w:szCs w:val="20"/>
          <w:shd w:val="clear" w:color="auto" w:fill="FFFFFF"/>
        </w:rPr>
        <w:t>Additional information addresses the following:</w:t>
      </w:r>
    </w:p>
    <w:p w14:paraId="0B4C8041" w14:textId="77777777" w:rsidR="000A6D41" w:rsidRPr="00193AA7" w:rsidRDefault="000A6D41" w:rsidP="000A6D41">
      <w:pPr>
        <w:pStyle w:val="NoSpacing"/>
        <w:numPr>
          <w:ilvl w:val="0"/>
          <w:numId w:val="33"/>
        </w:numPr>
        <w:rPr>
          <w:rFonts w:cs="Helvetica"/>
          <w:color w:val="000000"/>
          <w:sz w:val="20"/>
          <w:szCs w:val="20"/>
          <w:shd w:val="clear" w:color="auto" w:fill="FFFFFF"/>
        </w:rPr>
      </w:pPr>
      <w:r w:rsidRPr="00193AA7">
        <w:rPr>
          <w:rFonts w:cs="Helvetica"/>
          <w:color w:val="000000"/>
          <w:sz w:val="20"/>
          <w:szCs w:val="20"/>
          <w:shd w:val="clear" w:color="auto" w:fill="FFFFFF"/>
        </w:rPr>
        <w:t>Who is the source of the information to be disclosed?</w:t>
      </w:r>
    </w:p>
    <w:p w14:paraId="10E0FE94"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A covered entity</w:t>
      </w:r>
    </w:p>
    <w:p w14:paraId="229339C0"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The individual consumer</w:t>
      </w:r>
    </w:p>
    <w:p w14:paraId="051B4741"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Other agency or organization that is not a covered entity</w:t>
      </w:r>
    </w:p>
    <w:p w14:paraId="02894D8D" w14:textId="77777777" w:rsidR="000A6D41" w:rsidRPr="00193AA7" w:rsidRDefault="000A6D41" w:rsidP="000A6D41">
      <w:pPr>
        <w:pStyle w:val="NoSpacing"/>
        <w:numPr>
          <w:ilvl w:val="0"/>
          <w:numId w:val="33"/>
        </w:numPr>
        <w:rPr>
          <w:rFonts w:cs="Helvetica"/>
          <w:color w:val="000000"/>
          <w:sz w:val="20"/>
          <w:szCs w:val="20"/>
          <w:shd w:val="clear" w:color="auto" w:fill="FFFFFF"/>
        </w:rPr>
      </w:pPr>
      <w:r w:rsidRPr="00193AA7">
        <w:rPr>
          <w:rFonts w:cs="Helvetica"/>
          <w:color w:val="000000"/>
          <w:sz w:val="20"/>
          <w:szCs w:val="20"/>
          <w:shd w:val="clear" w:color="auto" w:fill="FFFFFF"/>
        </w:rPr>
        <w:t>To whom is the information being disclosed?</w:t>
      </w:r>
    </w:p>
    <w:p w14:paraId="6870D1E4"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Public Health Authority</w:t>
      </w:r>
    </w:p>
    <w:p w14:paraId="4B311675"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A health care provider for treatment</w:t>
      </w:r>
    </w:p>
    <w:p w14:paraId="3537764C"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Other agency for public health purposes</w:t>
      </w:r>
    </w:p>
    <w:p w14:paraId="2BC21BC0" w14:textId="77777777" w:rsidR="000A6D41" w:rsidRPr="00193AA7" w:rsidRDefault="000A6D41" w:rsidP="000A6D41">
      <w:pPr>
        <w:pStyle w:val="NoSpacing"/>
        <w:numPr>
          <w:ilvl w:val="1"/>
          <w:numId w:val="33"/>
        </w:numPr>
        <w:rPr>
          <w:rFonts w:cs="Helvetica"/>
          <w:color w:val="000000"/>
          <w:sz w:val="20"/>
          <w:szCs w:val="20"/>
          <w:shd w:val="clear" w:color="auto" w:fill="FFFFFF"/>
        </w:rPr>
      </w:pPr>
      <w:proofErr w:type="gramStart"/>
      <w:r w:rsidRPr="00193AA7">
        <w:rPr>
          <w:rFonts w:cs="Helvetica"/>
          <w:color w:val="000000"/>
          <w:sz w:val="20"/>
          <w:szCs w:val="20"/>
          <w:shd w:val="clear" w:color="auto" w:fill="FFFFFF"/>
        </w:rPr>
        <w:t>Other</w:t>
      </w:r>
      <w:proofErr w:type="gramEnd"/>
      <w:r w:rsidRPr="00193AA7">
        <w:rPr>
          <w:rFonts w:cs="Helvetica"/>
          <w:color w:val="000000"/>
          <w:sz w:val="20"/>
          <w:szCs w:val="20"/>
          <w:shd w:val="clear" w:color="auto" w:fill="FFFFFF"/>
        </w:rPr>
        <w:t xml:space="preserve"> person(s)/agency</w:t>
      </w:r>
    </w:p>
    <w:p w14:paraId="50AF5BEE" w14:textId="77777777" w:rsidR="000A6D41" w:rsidRPr="00193AA7" w:rsidRDefault="000A6D41" w:rsidP="000A6D41">
      <w:pPr>
        <w:pStyle w:val="NoSpacing"/>
        <w:numPr>
          <w:ilvl w:val="0"/>
          <w:numId w:val="33"/>
        </w:numPr>
        <w:rPr>
          <w:rFonts w:cs="Helvetica"/>
          <w:color w:val="000000"/>
          <w:sz w:val="20"/>
          <w:szCs w:val="20"/>
          <w:shd w:val="clear" w:color="auto" w:fill="FFFFFF"/>
        </w:rPr>
      </w:pPr>
      <w:r w:rsidRPr="00193AA7">
        <w:rPr>
          <w:rFonts w:cs="Helvetica"/>
          <w:color w:val="000000"/>
          <w:sz w:val="20"/>
          <w:szCs w:val="20"/>
          <w:shd w:val="clear" w:color="auto" w:fill="FFFFFF"/>
        </w:rPr>
        <w:t>Has the individual consumer signed an authorization permitting disclose?</w:t>
      </w:r>
    </w:p>
    <w:p w14:paraId="7266A8BA"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Yes</w:t>
      </w:r>
    </w:p>
    <w:p w14:paraId="6763DDA8" w14:textId="77777777" w:rsidR="000A6D41" w:rsidRPr="00193AA7" w:rsidRDefault="000A6D41" w:rsidP="000A6D41">
      <w:pPr>
        <w:pStyle w:val="NoSpacing"/>
        <w:numPr>
          <w:ilvl w:val="1"/>
          <w:numId w:val="33"/>
        </w:numPr>
        <w:rPr>
          <w:rFonts w:cs="Helvetica"/>
          <w:color w:val="000000"/>
          <w:sz w:val="20"/>
          <w:szCs w:val="20"/>
          <w:shd w:val="clear" w:color="auto" w:fill="FFFFFF"/>
        </w:rPr>
      </w:pPr>
      <w:r w:rsidRPr="00193AA7">
        <w:rPr>
          <w:rFonts w:cs="Helvetica"/>
          <w:color w:val="000000"/>
          <w:sz w:val="20"/>
          <w:szCs w:val="20"/>
          <w:shd w:val="clear" w:color="auto" w:fill="FFFFFF"/>
        </w:rPr>
        <w:t>No</w:t>
      </w:r>
    </w:p>
    <w:p w14:paraId="7D3B5A0F" w14:textId="77777777" w:rsidR="000A6D41" w:rsidRPr="000A6D41" w:rsidRDefault="000A6D41" w:rsidP="000A6D41">
      <w:pPr>
        <w:pStyle w:val="NoSpacing"/>
        <w:rPr>
          <w:rFonts w:cs="Helvetica"/>
          <w:color w:val="000000"/>
          <w:sz w:val="20"/>
          <w:szCs w:val="20"/>
          <w:shd w:val="clear" w:color="auto" w:fill="FFFFFF"/>
        </w:rPr>
      </w:pPr>
    </w:p>
    <w:p w14:paraId="68FADE18" w14:textId="77777777" w:rsidR="000A6D41" w:rsidRPr="000A6D41" w:rsidRDefault="000A6D41" w:rsidP="009A6858">
      <w:pPr>
        <w:pStyle w:val="Heading2"/>
        <w:rPr>
          <w:shd w:val="clear" w:color="auto" w:fill="FFFFFF"/>
        </w:rPr>
      </w:pPr>
      <w:r w:rsidRPr="000A6D41">
        <w:rPr>
          <w:shd w:val="clear" w:color="auto" w:fill="FFFFFF"/>
        </w:rPr>
        <w:t>Waivers</w:t>
      </w:r>
    </w:p>
    <w:p w14:paraId="7B27273E" w14:textId="77777777" w:rsidR="000A6D41" w:rsidRPr="000A6D41" w:rsidRDefault="000A6D41" w:rsidP="000A6D41">
      <w:pPr>
        <w:pStyle w:val="NoSpacing"/>
        <w:ind w:left="90"/>
        <w:rPr>
          <w:rFonts w:cs="Helvetica"/>
          <w:color w:val="000000"/>
          <w:sz w:val="20"/>
          <w:szCs w:val="20"/>
          <w:shd w:val="clear" w:color="auto" w:fill="FFFFFF"/>
        </w:rPr>
      </w:pPr>
      <w:r w:rsidRPr="000A6D41">
        <w:rPr>
          <w:rFonts w:cs="Helvetica"/>
          <w:color w:val="000000"/>
          <w:sz w:val="20"/>
          <w:szCs w:val="20"/>
          <w:shd w:val="clear" w:color="auto" w:fill="FFFFFF"/>
        </w:rPr>
        <w:t>If the President declares an emergency or disaster </w:t>
      </w:r>
      <w:r w:rsidRPr="000A6D41">
        <w:rPr>
          <w:rStyle w:val="Emphasis"/>
          <w:rFonts w:cs="Helvetica"/>
          <w:color w:val="000000"/>
          <w:sz w:val="20"/>
          <w:szCs w:val="20"/>
          <w:shd w:val="clear" w:color="auto" w:fill="FFFFFF"/>
        </w:rPr>
        <w:t>and</w:t>
      </w:r>
      <w:r w:rsidRPr="000A6D41">
        <w:rPr>
          <w:rFonts w:cs="Helvetica"/>
          <w:color w:val="000000"/>
          <w:sz w:val="20"/>
          <w:szCs w:val="20"/>
          <w:shd w:val="clear" w:color="auto" w:fill="FFFFFF"/>
        </w:rPr>
        <w:t> the Secretary of HHS declares a public health emergency, the Secretary may waive sanctions and penalties against a covered hospital that does not comply with certain provisions of the Privacy Rule.  The Privacy Rule remains in effect.  The waivers are limited and apply only for limited periods of time. </w:t>
      </w:r>
    </w:p>
    <w:p w14:paraId="28195E46" w14:textId="77777777" w:rsidR="000A6D41" w:rsidRPr="000A6D41" w:rsidRDefault="000A6D41" w:rsidP="000A6D41">
      <w:pPr>
        <w:pStyle w:val="NoSpacing"/>
        <w:ind w:left="90"/>
        <w:rPr>
          <w:rFonts w:cs="Helvetica"/>
          <w:color w:val="000000"/>
          <w:sz w:val="20"/>
          <w:szCs w:val="20"/>
          <w:shd w:val="clear" w:color="auto" w:fill="FFFFFF"/>
        </w:rPr>
      </w:pPr>
    </w:p>
    <w:p w14:paraId="00BA0DCA" w14:textId="19DA858E" w:rsidR="00E5224F" w:rsidRDefault="000A6D41" w:rsidP="000A6D41">
      <w:pPr>
        <w:pStyle w:val="NoSpacing"/>
        <w:ind w:left="90"/>
        <w:rPr>
          <w:rFonts w:cs="Helvetica"/>
          <w:color w:val="000000"/>
          <w:sz w:val="20"/>
          <w:szCs w:val="20"/>
          <w:shd w:val="clear" w:color="auto" w:fill="FFFFFF"/>
        </w:rPr>
      </w:pPr>
      <w:r w:rsidRPr="000A6D41">
        <w:rPr>
          <w:rFonts w:cs="Helvetica"/>
          <w:color w:val="000000"/>
          <w:sz w:val="20"/>
          <w:szCs w:val="20"/>
          <w:shd w:val="clear" w:color="auto" w:fill="FFFFFF"/>
        </w:rPr>
        <w:t xml:space="preserve">Additional information regarding waivers can be obtained at </w:t>
      </w:r>
    </w:p>
    <w:p w14:paraId="6F425281" w14:textId="77777777" w:rsidR="00E5224F" w:rsidRDefault="00E5224F" w:rsidP="000A6D41">
      <w:pPr>
        <w:pStyle w:val="NoSpacing"/>
        <w:ind w:left="90"/>
        <w:rPr>
          <w:rFonts w:cs="Helvetica"/>
          <w:color w:val="000000"/>
          <w:sz w:val="20"/>
          <w:szCs w:val="20"/>
          <w:shd w:val="clear" w:color="auto" w:fill="FFFFFF"/>
        </w:rPr>
      </w:pPr>
    </w:p>
    <w:p w14:paraId="4D3FA080" w14:textId="739311B8" w:rsidR="00E5224F" w:rsidRDefault="005A2211" w:rsidP="000A6D41">
      <w:pPr>
        <w:pStyle w:val="NoSpacing"/>
        <w:ind w:left="90"/>
        <w:rPr>
          <w:rFonts w:cs="Helvetica"/>
          <w:color w:val="000000"/>
          <w:sz w:val="20"/>
          <w:szCs w:val="20"/>
          <w:shd w:val="clear" w:color="auto" w:fill="FFFFFF"/>
        </w:rPr>
      </w:pPr>
      <w:hyperlink r:id="rId14" w:history="1">
        <w:r w:rsidR="004D4C40" w:rsidRPr="00DB52C9">
          <w:rPr>
            <w:rStyle w:val="Hyperlink"/>
            <w:rFonts w:cs="Helvetica"/>
            <w:sz w:val="20"/>
            <w:szCs w:val="20"/>
            <w:shd w:val="clear" w:color="auto" w:fill="FFFFFF"/>
          </w:rPr>
          <w:t>https://www.hhs.gov/hipaa/for-professionals/faq/incidental-uses-and-disclosures/index.html</w:t>
        </w:r>
      </w:hyperlink>
    </w:p>
    <w:p w14:paraId="669309EF" w14:textId="77777777" w:rsidR="004D4C40" w:rsidRDefault="004D4C40" w:rsidP="000A6D41">
      <w:pPr>
        <w:pStyle w:val="NoSpacing"/>
        <w:ind w:left="90"/>
        <w:rPr>
          <w:rFonts w:cs="Helvetica"/>
          <w:color w:val="000000"/>
          <w:sz w:val="20"/>
          <w:szCs w:val="20"/>
          <w:shd w:val="clear" w:color="auto" w:fill="FFFFFF"/>
        </w:rPr>
      </w:pPr>
    </w:p>
    <w:p w14:paraId="0A7FE30D" w14:textId="77777777" w:rsidR="00E5224F" w:rsidRDefault="00E5224F" w:rsidP="000A6D41">
      <w:pPr>
        <w:pStyle w:val="NoSpacing"/>
        <w:ind w:left="90"/>
        <w:rPr>
          <w:rFonts w:cs="Helvetica"/>
          <w:color w:val="000000"/>
          <w:sz w:val="20"/>
          <w:szCs w:val="20"/>
          <w:shd w:val="clear" w:color="auto" w:fill="FFFFFF"/>
        </w:rPr>
      </w:pPr>
    </w:p>
    <w:p w14:paraId="70427ADE" w14:textId="5F7CD702" w:rsidR="000A6D41" w:rsidRDefault="005A2211" w:rsidP="000A6D41">
      <w:pPr>
        <w:pStyle w:val="NoSpacing"/>
        <w:ind w:left="90"/>
        <w:rPr>
          <w:sz w:val="20"/>
          <w:szCs w:val="20"/>
        </w:rPr>
      </w:pPr>
      <w:hyperlink r:id="rId15" w:history="1">
        <w:r w:rsidR="00E5224F" w:rsidRPr="00DB52C9">
          <w:rPr>
            <w:rStyle w:val="Hyperlink"/>
            <w:sz w:val="20"/>
            <w:szCs w:val="20"/>
          </w:rPr>
          <w:t>https://www.hhs.gov/hipaa/for-professionals/faq/1068/is-hipaa-suspended-during-a-national-or-public-health-emergency/index.html</w:t>
        </w:r>
      </w:hyperlink>
    </w:p>
    <w:p w14:paraId="0979109B" w14:textId="77777777" w:rsidR="004A68A8" w:rsidRPr="000A6D41" w:rsidRDefault="004A68A8" w:rsidP="000A6D41">
      <w:pPr>
        <w:pStyle w:val="NoSpacing"/>
        <w:ind w:left="90"/>
        <w:rPr>
          <w:sz w:val="20"/>
          <w:szCs w:val="20"/>
        </w:rPr>
      </w:pPr>
    </w:p>
    <w:p w14:paraId="7ADC32DF" w14:textId="77777777" w:rsidR="000A6D41" w:rsidRDefault="000A6D41" w:rsidP="000A6D41">
      <w:pPr>
        <w:pStyle w:val="NoSpacing"/>
        <w:ind w:left="90"/>
        <w:rPr>
          <w:sz w:val="20"/>
          <w:szCs w:val="20"/>
        </w:rPr>
      </w:pPr>
    </w:p>
    <w:p w14:paraId="417095E0" w14:textId="2A96EBAE" w:rsidR="000A6D41" w:rsidRPr="000A6D41" w:rsidRDefault="000A6D41" w:rsidP="000A6D41">
      <w:pPr>
        <w:pStyle w:val="NoSpacing"/>
        <w:ind w:left="90"/>
        <w:rPr>
          <w:sz w:val="20"/>
          <w:szCs w:val="20"/>
        </w:rPr>
      </w:pPr>
      <w:r w:rsidRPr="000A6D41">
        <w:rPr>
          <w:sz w:val="20"/>
          <w:szCs w:val="20"/>
        </w:rPr>
        <w:t xml:space="preserve">CMS Resource:  </w:t>
      </w:r>
      <w:hyperlink r:id="rId16" w:history="1">
        <w:r w:rsidRPr="000A6D41">
          <w:rPr>
            <w:rStyle w:val="Hyperlink"/>
            <w:rFonts w:eastAsiaTheme="minorHAnsi"/>
            <w:sz w:val="20"/>
            <w:szCs w:val="20"/>
          </w:rPr>
          <w:t>https://www.cms.gov/Medicare/Provider-Enrollment-and-Certification/SurveyCertEmergPrep/Downloads/OCR-Emergency-Prep-HIPPA-Disclose.pdf</w:t>
        </w:r>
      </w:hyperlink>
      <w:r w:rsidRPr="000A6D41">
        <w:rPr>
          <w:sz w:val="20"/>
          <w:szCs w:val="20"/>
        </w:rPr>
        <w:t xml:space="preserve"> </w:t>
      </w:r>
    </w:p>
    <w:p w14:paraId="46687AC8" w14:textId="3B8948B9" w:rsidR="00CC72AE" w:rsidRDefault="00CC72AE">
      <w:pPr>
        <w:spacing w:after="0" w:line="240" w:lineRule="auto"/>
        <w:ind w:left="0"/>
        <w:rPr>
          <w:rFonts w:cs="Arial"/>
          <w:bCs/>
          <w:i/>
          <w:iCs/>
          <w:sz w:val="20"/>
          <w:szCs w:val="20"/>
          <w:lang w:eastAsia="ja-JP"/>
        </w:rPr>
      </w:pPr>
      <w:r>
        <w:rPr>
          <w:i/>
          <w:iCs/>
          <w:sz w:val="20"/>
          <w:szCs w:val="20"/>
        </w:rPr>
        <w:br w:type="page"/>
      </w:r>
    </w:p>
    <w:p w14:paraId="1CB7C28B" w14:textId="1CE9F866" w:rsidR="0023408A" w:rsidRDefault="005A2211" w:rsidP="0023408A">
      <w:pPr>
        <w:pStyle w:val="BodyText0"/>
        <w:jc w:val="left"/>
        <w:rPr>
          <w:rFonts w:ascii="Verdana" w:hAnsi="Verdana" w:cs="Helvetica"/>
          <w:color w:val="000000"/>
          <w:sz w:val="20"/>
          <w:szCs w:val="20"/>
          <w:shd w:val="clear" w:color="auto" w:fill="FFFFFF"/>
        </w:rPr>
      </w:pPr>
      <w:hyperlink r:id="rId17" w:history="1">
        <w:r w:rsidR="00CC72AE" w:rsidRPr="000A6D41">
          <w:rPr>
            <w:rStyle w:val="Hyperlink"/>
            <w:rFonts w:ascii="Verdana" w:eastAsiaTheme="minorHAnsi" w:hAnsi="Verdana" w:cs="Helvetica"/>
            <w:sz w:val="20"/>
            <w:szCs w:val="20"/>
            <w:shd w:val="clear" w:color="auto" w:fill="FFFFFF"/>
          </w:rPr>
          <w:t>https://www.hhs.gov/hipaa/for-professionals/faq/1068/is-hipaa-suspended-during-a-national-or-public-health-emergency/index.html</w:t>
        </w:r>
      </w:hyperlink>
      <w:r w:rsidR="00CC72AE" w:rsidRPr="000A6D41">
        <w:rPr>
          <w:rFonts w:ascii="Verdana" w:hAnsi="Verdana" w:cs="Helvetica"/>
          <w:color w:val="000000"/>
          <w:sz w:val="20"/>
          <w:szCs w:val="20"/>
          <w:shd w:val="clear" w:color="auto" w:fill="FFFFFF"/>
        </w:rPr>
        <w:t>.</w:t>
      </w:r>
    </w:p>
    <w:p w14:paraId="56EB11D5" w14:textId="1317FBBD" w:rsidR="00CC72AE" w:rsidRDefault="00CC72AE" w:rsidP="0023408A">
      <w:pPr>
        <w:pStyle w:val="BodyText0"/>
        <w:jc w:val="left"/>
        <w:rPr>
          <w:rFonts w:ascii="Verdana" w:hAnsi="Verdana" w:cs="Helvetica"/>
          <w:color w:val="000000"/>
          <w:sz w:val="20"/>
          <w:szCs w:val="20"/>
          <w:shd w:val="clear" w:color="auto" w:fill="FFFFFF"/>
        </w:rPr>
      </w:pPr>
    </w:p>
    <w:p w14:paraId="1A212F98" w14:textId="7921487A" w:rsidR="00CC72AE" w:rsidRPr="000A6D41" w:rsidRDefault="00CC72AE" w:rsidP="0023408A">
      <w:pPr>
        <w:pStyle w:val="BodyText0"/>
        <w:jc w:val="left"/>
        <w:rPr>
          <w:rFonts w:ascii="Verdana" w:hAnsi="Verdana"/>
          <w:i/>
          <w:iCs/>
          <w:sz w:val="20"/>
          <w:szCs w:val="20"/>
        </w:rPr>
      </w:pPr>
    </w:p>
    <w:p w14:paraId="45FFF813" w14:textId="6FB8CDCA" w:rsidR="00552E12" w:rsidRDefault="00552E12" w:rsidP="00410557">
      <w:pPr>
        <w:pStyle w:val="Heading10"/>
      </w:pPr>
      <w:bookmarkStart w:id="15" w:name="_Toc58146998"/>
      <w:r>
        <w:t>Compliance</w:t>
      </w:r>
      <w:bookmarkEnd w:id="15"/>
    </w:p>
    <w:p w14:paraId="07DCD28A" w14:textId="77777777" w:rsidR="00552E12" w:rsidRDefault="00552E12" w:rsidP="00552E12">
      <w:pPr>
        <w:pStyle w:val="OBSBody"/>
      </w:pPr>
      <w:r>
        <w:t xml:space="preserve">The </w:t>
      </w:r>
      <w:r w:rsidR="005A2211">
        <w:fldChar w:fldCharType="begin"/>
      </w:r>
      <w:r w:rsidR="005A2211">
        <w:instrText xml:space="preserve"> DOCPROPERTY  "Responsible Group or Individual"  \* MERGEFORMAT </w:instrText>
      </w:r>
      <w:r w:rsidR="005A2211">
        <w:fldChar w:fldCharType="separate"/>
      </w:r>
      <w:r w:rsidR="005E5B86">
        <w:t>&lt;Responsible Group or Individual&gt;</w:t>
      </w:r>
      <w:r w:rsidR="005A2211">
        <w:fldChar w:fldCharType="end"/>
      </w:r>
      <w:r>
        <w:t xml:space="preserve"> will employ multiple methods, tools, and audit processes to monitor and assess whether security controls and measures have been implemented and are being followed.</w:t>
      </w:r>
    </w:p>
    <w:p w14:paraId="3D859F3F" w14:textId="77777777" w:rsidR="00552E12" w:rsidRDefault="00552E12" w:rsidP="00552E12">
      <w:pPr>
        <w:pStyle w:val="OBSBody"/>
      </w:pPr>
      <w:r>
        <w:t xml:space="preserve">Non-compliance with this policy will result in notifications to the employee and management. Further consequences may include disciplinary action up to and including termination of employment (with cause) and/or legal proceedings to recover any loss or damage to </w:t>
      </w:r>
      <w:r>
        <w:fldChar w:fldCharType="begin"/>
      </w:r>
      <w:r>
        <w:instrText xml:space="preserve"> DOCPROPERTY  CompanyLong  \* MERGEFORMAT </w:instrText>
      </w:r>
      <w:r>
        <w:fldChar w:fldCharType="separate"/>
      </w:r>
      <w:r w:rsidR="005E5B86">
        <w:t>&lt;</w:t>
      </w:r>
      <w:proofErr w:type="spellStart"/>
      <w:r w:rsidR="005E5B86">
        <w:t>CompanyLong</w:t>
      </w:r>
      <w:proofErr w:type="spellEnd"/>
      <w:r w:rsidR="005E5B86">
        <w:t>&gt;</w:t>
      </w:r>
      <w:r>
        <w:fldChar w:fldCharType="end"/>
      </w:r>
      <w:r>
        <w:t>, and possibly third parties affected.</w:t>
      </w:r>
    </w:p>
    <w:p w14:paraId="4A3B06AF" w14:textId="77777777" w:rsidR="00A41C2B" w:rsidRDefault="00552E12" w:rsidP="00410557">
      <w:pPr>
        <w:pStyle w:val="Heading10"/>
      </w:pPr>
      <w:bookmarkStart w:id="16" w:name="_Toc58146999"/>
      <w:r>
        <w:t>Exceptions</w:t>
      </w:r>
      <w:bookmarkEnd w:id="16"/>
    </w:p>
    <w:p w14:paraId="557C3666" w14:textId="77777777" w:rsidR="00000A9E" w:rsidRDefault="00552E12" w:rsidP="00552E12">
      <w:pPr>
        <w:pStyle w:val="OBSBody"/>
      </w:pPr>
      <w:r>
        <w:t xml:space="preserve">While business needs may occasionally appear to require variance from established policy and standards, no exceptions are permitted unless granted by </w:t>
      </w:r>
      <w:r>
        <w:fldChar w:fldCharType="begin"/>
      </w:r>
      <w:r>
        <w:instrText xml:space="preserve"> DOCPROPERTY  CompanyLong  \* MERGEFORMAT </w:instrText>
      </w:r>
      <w:r>
        <w:fldChar w:fldCharType="separate"/>
      </w:r>
      <w:r w:rsidR="005E5B86">
        <w:t>&lt;</w:t>
      </w:r>
      <w:proofErr w:type="spellStart"/>
      <w:r w:rsidR="005E5B86">
        <w:t>CompanyLong</w:t>
      </w:r>
      <w:proofErr w:type="spellEnd"/>
      <w:r w:rsidR="005E5B86">
        <w:t>&gt;</w:t>
      </w:r>
      <w:r>
        <w:fldChar w:fldCharType="end"/>
      </w:r>
      <w:r>
        <w:t xml:space="preserve">’s </w:t>
      </w:r>
      <w:fldSimple w:instr=" DOCPROPERTY  &quot;Responsible Group or Individual&quot;  \* MERGEFORMAT ">
        <w:r w:rsidR="005E5B86">
          <w:t>&lt;Responsible Group or Individual&gt;</w:t>
        </w:r>
      </w:fldSimple>
      <w:r w:rsidR="00FE5FA8">
        <w:t xml:space="preserve">. </w:t>
      </w:r>
      <w:r>
        <w:t xml:space="preserve">For example, a </w:t>
      </w:r>
      <w:proofErr w:type="gramStart"/>
      <w:r>
        <w:t>particular business</w:t>
      </w:r>
      <w:proofErr w:type="gramEnd"/>
      <w:r>
        <w:t xml:space="preserve"> function may not be able to be performed effectively, reasonably, or cost-effectively if the Policy is followed. </w:t>
      </w:r>
    </w:p>
    <w:p w14:paraId="193FC431" w14:textId="77777777" w:rsidR="00000A9E" w:rsidRDefault="00FE5FA8" w:rsidP="00552E12">
      <w:pPr>
        <w:pStyle w:val="OBSBody"/>
      </w:pPr>
      <w:r>
        <w:t xml:space="preserve">Exceptions require the completion of a Risk Exception Form that includes a description and justification for the non-compliance. Once completed, the form is sent to </w:t>
      </w:r>
      <w:r w:rsidR="005A2211">
        <w:fldChar w:fldCharType="begin"/>
      </w:r>
      <w:r w:rsidR="005A2211">
        <w:instrText xml:space="preserve"> DOCPROPERTY  "Responsible Group or Individual"  \* MERGEFORMAT </w:instrText>
      </w:r>
      <w:r w:rsidR="005A2211">
        <w:fldChar w:fldCharType="separate"/>
      </w:r>
      <w:r w:rsidR="005E5B86">
        <w:t>&lt;Responsible Group or Individual&gt;</w:t>
      </w:r>
      <w:r w:rsidR="005A2211">
        <w:fldChar w:fldCharType="end"/>
      </w:r>
      <w:r w:rsidR="00552E12">
        <w:t xml:space="preserve"> </w:t>
      </w:r>
      <w:r w:rsidR="00A268FD">
        <w:t>(</w:t>
      </w:r>
      <w:hyperlink r:id="rId18" w:history="1">
        <w:r w:rsidR="00A268FD" w:rsidRPr="00DD1272">
          <w:rPr>
            <w:rStyle w:val="Hyperlink"/>
            <w:highlight w:val="green"/>
          </w:rPr>
          <w:t>security@&lt;COMPANY&gt;.com</w:t>
        </w:r>
      </w:hyperlink>
      <w:r w:rsidR="00A268FD">
        <w:t>) for review and processing</w:t>
      </w:r>
      <w:r w:rsidR="00552E12">
        <w:t xml:space="preserve">. The </w:t>
      </w:r>
      <w:r w:rsidR="005A2211">
        <w:fldChar w:fldCharType="begin"/>
      </w:r>
      <w:r w:rsidR="005A2211">
        <w:instrText xml:space="preserve"> DOCPROPERTY  "Responsible Group or Individual"  \* MERGEFORMAT </w:instrText>
      </w:r>
      <w:r w:rsidR="005A2211">
        <w:fldChar w:fldCharType="separate"/>
      </w:r>
      <w:r w:rsidR="005E5B86">
        <w:t>&lt;Responsible Group or Individual&gt;</w:t>
      </w:r>
      <w:r w:rsidR="005A2211">
        <w:fldChar w:fldCharType="end"/>
      </w:r>
      <w:r w:rsidR="00552E12">
        <w:t xml:space="preserve"> will </w:t>
      </w:r>
      <w:r w:rsidR="00A268FD">
        <w:t xml:space="preserve">accept or reject the request based on the results of a risk assessment. If a variance is granted, the affected Security policies will be updated and communicated. </w:t>
      </w:r>
    </w:p>
    <w:p w14:paraId="3E565D2C" w14:textId="77777777" w:rsidR="00552E12" w:rsidRPr="00552E12" w:rsidRDefault="00A268FD" w:rsidP="00552E12">
      <w:pPr>
        <w:pStyle w:val="OBSBody"/>
      </w:pPr>
      <w:r>
        <w:t>Exceptions will be reviewed annually.</w:t>
      </w:r>
    </w:p>
    <w:p w14:paraId="124144DE" w14:textId="6100A7EC" w:rsidR="0055281A" w:rsidRDefault="0055281A">
      <w:pPr>
        <w:spacing w:after="0" w:line="240" w:lineRule="auto"/>
        <w:ind w:left="0"/>
      </w:pPr>
    </w:p>
    <w:p w14:paraId="7136ED6F" w14:textId="633FC052" w:rsidR="00A93E4D" w:rsidRDefault="00A93E4D">
      <w:pPr>
        <w:spacing w:after="0" w:line="240" w:lineRule="auto"/>
        <w:ind w:left="0"/>
      </w:pPr>
      <w:r>
        <w:br w:type="page"/>
      </w:r>
    </w:p>
    <w:p w14:paraId="1FC1F384" w14:textId="49C98E64" w:rsidR="00A93E4D" w:rsidRDefault="00A93E4D" w:rsidP="00A93E4D">
      <w:pPr>
        <w:pStyle w:val="Heading10"/>
      </w:pPr>
      <w:bookmarkStart w:id="17" w:name="_Toc58147000"/>
      <w:r>
        <w:lastRenderedPageBreak/>
        <w:t>Appendix</w:t>
      </w:r>
      <w:r w:rsidR="00001FE1">
        <w:t xml:space="preserve"> – Contact Grids</w:t>
      </w:r>
      <w:bookmarkEnd w:id="17"/>
      <w:r w:rsidR="00001FE1">
        <w:t xml:space="preserve"> </w:t>
      </w:r>
      <w:r>
        <w:t xml:space="preserve"> </w:t>
      </w:r>
    </w:p>
    <w:p w14:paraId="4262E30E" w14:textId="77777777" w:rsidR="00001FE1" w:rsidRPr="00001FE1" w:rsidRDefault="00001FE1" w:rsidP="00001FE1">
      <w:pPr>
        <w:spacing w:after="0" w:line="240" w:lineRule="auto"/>
        <w:ind w:left="0"/>
        <w:jc w:val="center"/>
        <w:rPr>
          <w:b/>
          <w:sz w:val="20"/>
          <w:szCs w:val="20"/>
        </w:rPr>
      </w:pPr>
      <w:r w:rsidRPr="00001FE1">
        <w:rPr>
          <w:b/>
          <w:sz w:val="20"/>
          <w:szCs w:val="20"/>
        </w:rPr>
        <w:t>Primary and Alternate Communication System Grid</w:t>
      </w:r>
    </w:p>
    <w:p w14:paraId="66AD5684" w14:textId="77777777" w:rsidR="00001FE1" w:rsidRPr="00001FE1" w:rsidRDefault="00001FE1" w:rsidP="00001FE1">
      <w:pPr>
        <w:spacing w:after="0" w:line="240" w:lineRule="auto"/>
        <w:ind w:left="0"/>
        <w:rPr>
          <w:sz w:val="20"/>
          <w:szCs w:val="20"/>
        </w:rPr>
      </w:pPr>
    </w:p>
    <w:tbl>
      <w:tblPr>
        <w:tblStyle w:val="TableGrid2"/>
        <w:tblW w:w="0" w:type="auto"/>
        <w:tblInd w:w="0" w:type="dxa"/>
        <w:tblLook w:val="04A0" w:firstRow="1" w:lastRow="0" w:firstColumn="1" w:lastColumn="0" w:noHBand="0" w:noVBand="1"/>
      </w:tblPr>
      <w:tblGrid>
        <w:gridCol w:w="1781"/>
        <w:gridCol w:w="1839"/>
        <w:gridCol w:w="2289"/>
        <w:gridCol w:w="1528"/>
        <w:gridCol w:w="1913"/>
      </w:tblGrid>
      <w:tr w:rsidR="00001FE1" w:rsidRPr="00001FE1" w14:paraId="12C68F47" w14:textId="77777777" w:rsidTr="00EE3211">
        <w:trPr>
          <w:tblHeader/>
        </w:trPr>
        <w:tc>
          <w:tcPr>
            <w:tcW w:w="9350" w:type="dxa"/>
            <w:gridSpan w:val="5"/>
            <w:shd w:val="clear" w:color="auto" w:fill="C00000"/>
          </w:tcPr>
          <w:p w14:paraId="22DCFC44"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Communications System</w:t>
            </w:r>
          </w:p>
        </w:tc>
      </w:tr>
      <w:tr w:rsidR="00001FE1" w:rsidRPr="00B42295" w14:paraId="212946E1" w14:textId="77777777" w:rsidTr="00EE3211">
        <w:trPr>
          <w:tblHeader/>
        </w:trPr>
        <w:tc>
          <w:tcPr>
            <w:tcW w:w="1439" w:type="dxa"/>
            <w:shd w:val="clear" w:color="auto" w:fill="D9D9D9" w:themeFill="background1" w:themeFillShade="D9"/>
            <w:vAlign w:val="center"/>
          </w:tcPr>
          <w:p w14:paraId="667350B6"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Type</w:t>
            </w:r>
          </w:p>
        </w:tc>
        <w:tc>
          <w:tcPr>
            <w:tcW w:w="1957" w:type="dxa"/>
            <w:shd w:val="clear" w:color="auto" w:fill="D9D9D9" w:themeFill="background1" w:themeFillShade="D9"/>
            <w:vAlign w:val="center"/>
          </w:tcPr>
          <w:p w14:paraId="70EC3F9D"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Location</w:t>
            </w:r>
          </w:p>
        </w:tc>
        <w:tc>
          <w:tcPr>
            <w:tcW w:w="2436" w:type="dxa"/>
            <w:shd w:val="clear" w:color="auto" w:fill="D9D9D9" w:themeFill="background1" w:themeFillShade="D9"/>
            <w:vAlign w:val="center"/>
          </w:tcPr>
          <w:p w14:paraId="325160A6"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Vendor or Supporting Service</w:t>
            </w:r>
          </w:p>
        </w:tc>
        <w:tc>
          <w:tcPr>
            <w:tcW w:w="1544" w:type="dxa"/>
            <w:shd w:val="clear" w:color="auto" w:fill="D9D9D9" w:themeFill="background1" w:themeFillShade="D9"/>
            <w:vAlign w:val="center"/>
          </w:tcPr>
          <w:p w14:paraId="76F58875"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Back Up Redundant Service</w:t>
            </w:r>
          </w:p>
        </w:tc>
        <w:tc>
          <w:tcPr>
            <w:tcW w:w="1974" w:type="dxa"/>
            <w:shd w:val="clear" w:color="auto" w:fill="D9D9D9" w:themeFill="background1" w:themeFillShade="D9"/>
            <w:vAlign w:val="center"/>
          </w:tcPr>
          <w:p w14:paraId="4480EDA2"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Staff Responsible</w:t>
            </w:r>
          </w:p>
        </w:tc>
      </w:tr>
      <w:tr w:rsidR="00012433" w:rsidRPr="00B42295" w14:paraId="0AF295DE" w14:textId="77777777" w:rsidTr="003D689E">
        <w:tc>
          <w:tcPr>
            <w:tcW w:w="1439" w:type="dxa"/>
          </w:tcPr>
          <w:p w14:paraId="4790F636" w14:textId="092DC2B7" w:rsidR="00001FE1" w:rsidRPr="00001FE1" w:rsidRDefault="00001FE1" w:rsidP="00001FE1">
            <w:pPr>
              <w:spacing w:after="0" w:line="240" w:lineRule="auto"/>
              <w:ind w:left="0"/>
              <w:rPr>
                <w:rFonts w:ascii="Verdana" w:hAnsi="Verdana"/>
                <w:sz w:val="20"/>
                <w:szCs w:val="20"/>
              </w:rPr>
            </w:pPr>
            <w:r w:rsidRPr="00001FE1">
              <w:rPr>
                <w:rFonts w:ascii="Verdana" w:hAnsi="Verdana"/>
                <w:sz w:val="20"/>
                <w:szCs w:val="20"/>
              </w:rPr>
              <w:t xml:space="preserve">Business </w:t>
            </w:r>
            <w:r w:rsidR="00CF6830" w:rsidRPr="00B42295">
              <w:rPr>
                <w:rFonts w:ascii="Verdana" w:hAnsi="Verdana"/>
                <w:sz w:val="20"/>
                <w:szCs w:val="20"/>
              </w:rPr>
              <w:t>Phone</w:t>
            </w:r>
          </w:p>
        </w:tc>
        <w:tc>
          <w:tcPr>
            <w:tcW w:w="1957" w:type="dxa"/>
          </w:tcPr>
          <w:p w14:paraId="1F42529B" w14:textId="77777777" w:rsidR="00001FE1" w:rsidRPr="00001FE1" w:rsidRDefault="00001FE1" w:rsidP="00001FE1">
            <w:pPr>
              <w:spacing w:after="0" w:line="240" w:lineRule="auto"/>
              <w:ind w:left="0"/>
              <w:rPr>
                <w:rFonts w:ascii="Verdana" w:hAnsi="Verdana"/>
                <w:sz w:val="20"/>
                <w:szCs w:val="20"/>
              </w:rPr>
            </w:pPr>
          </w:p>
        </w:tc>
        <w:tc>
          <w:tcPr>
            <w:tcW w:w="2436" w:type="dxa"/>
          </w:tcPr>
          <w:p w14:paraId="4E67C7BE" w14:textId="77777777" w:rsidR="00001FE1" w:rsidRPr="00001FE1" w:rsidRDefault="00001FE1" w:rsidP="00001FE1">
            <w:pPr>
              <w:spacing w:after="0" w:line="240" w:lineRule="auto"/>
              <w:ind w:left="0"/>
              <w:rPr>
                <w:rFonts w:ascii="Verdana" w:hAnsi="Verdana"/>
                <w:sz w:val="20"/>
                <w:szCs w:val="20"/>
              </w:rPr>
            </w:pPr>
          </w:p>
        </w:tc>
        <w:tc>
          <w:tcPr>
            <w:tcW w:w="1544" w:type="dxa"/>
          </w:tcPr>
          <w:p w14:paraId="7E66B024" w14:textId="77777777" w:rsidR="00001FE1" w:rsidRPr="00001FE1" w:rsidRDefault="00001FE1" w:rsidP="00001FE1">
            <w:pPr>
              <w:spacing w:after="0" w:line="240" w:lineRule="auto"/>
              <w:ind w:left="0"/>
              <w:rPr>
                <w:rFonts w:ascii="Verdana" w:hAnsi="Verdana"/>
                <w:sz w:val="20"/>
                <w:szCs w:val="20"/>
              </w:rPr>
            </w:pPr>
          </w:p>
        </w:tc>
        <w:tc>
          <w:tcPr>
            <w:tcW w:w="1974" w:type="dxa"/>
          </w:tcPr>
          <w:p w14:paraId="44805967" w14:textId="77777777" w:rsidR="00001FE1" w:rsidRPr="00001FE1" w:rsidRDefault="00001FE1" w:rsidP="00001FE1">
            <w:pPr>
              <w:spacing w:after="0" w:line="240" w:lineRule="auto"/>
              <w:ind w:left="0"/>
              <w:rPr>
                <w:rFonts w:ascii="Verdana" w:hAnsi="Verdana"/>
                <w:sz w:val="20"/>
                <w:szCs w:val="20"/>
              </w:rPr>
            </w:pPr>
          </w:p>
        </w:tc>
      </w:tr>
      <w:tr w:rsidR="00012433" w:rsidRPr="00B42295" w14:paraId="55500B64" w14:textId="77777777" w:rsidTr="003D689E">
        <w:tc>
          <w:tcPr>
            <w:tcW w:w="1439" w:type="dxa"/>
          </w:tcPr>
          <w:p w14:paraId="176C2A23" w14:textId="77777777" w:rsidR="00001FE1" w:rsidRPr="00001FE1" w:rsidRDefault="00001FE1" w:rsidP="00001FE1">
            <w:pPr>
              <w:spacing w:after="0" w:line="240" w:lineRule="auto"/>
              <w:ind w:left="0"/>
              <w:rPr>
                <w:rFonts w:ascii="Verdana" w:hAnsi="Verdana"/>
                <w:sz w:val="20"/>
                <w:szCs w:val="20"/>
              </w:rPr>
            </w:pPr>
            <w:r w:rsidRPr="00001FE1">
              <w:rPr>
                <w:rFonts w:ascii="Verdana" w:hAnsi="Verdana"/>
                <w:sz w:val="20"/>
                <w:szCs w:val="20"/>
              </w:rPr>
              <w:t>Business Cell Phone</w:t>
            </w:r>
          </w:p>
        </w:tc>
        <w:tc>
          <w:tcPr>
            <w:tcW w:w="1957" w:type="dxa"/>
          </w:tcPr>
          <w:p w14:paraId="2B9934F1" w14:textId="77777777" w:rsidR="00001FE1" w:rsidRPr="00001FE1" w:rsidRDefault="00001FE1" w:rsidP="00001FE1">
            <w:pPr>
              <w:spacing w:after="0" w:line="240" w:lineRule="auto"/>
              <w:ind w:left="0"/>
              <w:rPr>
                <w:rFonts w:ascii="Verdana" w:hAnsi="Verdana"/>
                <w:sz w:val="20"/>
                <w:szCs w:val="20"/>
              </w:rPr>
            </w:pPr>
          </w:p>
        </w:tc>
        <w:tc>
          <w:tcPr>
            <w:tcW w:w="2436" w:type="dxa"/>
          </w:tcPr>
          <w:p w14:paraId="2F90CC2E" w14:textId="77777777" w:rsidR="00001FE1" w:rsidRPr="00001FE1" w:rsidRDefault="00001FE1" w:rsidP="00001FE1">
            <w:pPr>
              <w:spacing w:after="0" w:line="240" w:lineRule="auto"/>
              <w:ind w:left="0"/>
              <w:rPr>
                <w:rFonts w:ascii="Verdana" w:hAnsi="Verdana"/>
                <w:sz w:val="20"/>
                <w:szCs w:val="20"/>
              </w:rPr>
            </w:pPr>
          </w:p>
        </w:tc>
        <w:tc>
          <w:tcPr>
            <w:tcW w:w="1544" w:type="dxa"/>
          </w:tcPr>
          <w:p w14:paraId="60F5D740" w14:textId="77777777" w:rsidR="00001FE1" w:rsidRPr="00001FE1" w:rsidRDefault="00001FE1" w:rsidP="00001FE1">
            <w:pPr>
              <w:spacing w:after="0" w:line="240" w:lineRule="auto"/>
              <w:ind w:left="0"/>
              <w:rPr>
                <w:rFonts w:ascii="Verdana" w:hAnsi="Verdana"/>
                <w:sz w:val="20"/>
                <w:szCs w:val="20"/>
              </w:rPr>
            </w:pPr>
          </w:p>
        </w:tc>
        <w:tc>
          <w:tcPr>
            <w:tcW w:w="1974" w:type="dxa"/>
          </w:tcPr>
          <w:p w14:paraId="524FAA96" w14:textId="77777777" w:rsidR="00001FE1" w:rsidRPr="00001FE1" w:rsidRDefault="00001FE1" w:rsidP="00001FE1">
            <w:pPr>
              <w:spacing w:after="0" w:line="240" w:lineRule="auto"/>
              <w:ind w:left="0"/>
              <w:rPr>
                <w:rFonts w:ascii="Verdana" w:hAnsi="Verdana"/>
                <w:sz w:val="20"/>
                <w:szCs w:val="20"/>
              </w:rPr>
            </w:pPr>
          </w:p>
        </w:tc>
      </w:tr>
      <w:tr w:rsidR="00012433" w:rsidRPr="00B42295" w14:paraId="3A6A0033" w14:textId="77777777" w:rsidTr="003D689E">
        <w:tc>
          <w:tcPr>
            <w:tcW w:w="1439" w:type="dxa"/>
          </w:tcPr>
          <w:p w14:paraId="7AD1DF6E" w14:textId="00A5FDC6" w:rsidR="00001FE1" w:rsidRPr="00001FE1" w:rsidRDefault="00012433" w:rsidP="00001FE1">
            <w:pPr>
              <w:spacing w:after="0" w:line="240" w:lineRule="auto"/>
              <w:ind w:left="0"/>
              <w:rPr>
                <w:rFonts w:ascii="Verdana" w:hAnsi="Verdana"/>
                <w:sz w:val="20"/>
                <w:szCs w:val="20"/>
              </w:rPr>
            </w:pPr>
            <w:r w:rsidRPr="00B42295">
              <w:rPr>
                <w:rFonts w:ascii="Verdana" w:hAnsi="Verdana"/>
                <w:sz w:val="20"/>
                <w:szCs w:val="20"/>
              </w:rPr>
              <w:t>Radio Communication</w:t>
            </w:r>
          </w:p>
        </w:tc>
        <w:tc>
          <w:tcPr>
            <w:tcW w:w="1957" w:type="dxa"/>
          </w:tcPr>
          <w:p w14:paraId="60757293" w14:textId="77777777" w:rsidR="00001FE1" w:rsidRPr="00001FE1" w:rsidRDefault="00001FE1" w:rsidP="00001FE1">
            <w:pPr>
              <w:spacing w:after="0" w:line="240" w:lineRule="auto"/>
              <w:ind w:left="0"/>
              <w:rPr>
                <w:rFonts w:ascii="Verdana" w:hAnsi="Verdana"/>
                <w:sz w:val="20"/>
                <w:szCs w:val="20"/>
              </w:rPr>
            </w:pPr>
          </w:p>
        </w:tc>
        <w:tc>
          <w:tcPr>
            <w:tcW w:w="2436" w:type="dxa"/>
          </w:tcPr>
          <w:p w14:paraId="14B955BC" w14:textId="77777777" w:rsidR="00001FE1" w:rsidRPr="00001FE1" w:rsidRDefault="00001FE1" w:rsidP="00001FE1">
            <w:pPr>
              <w:spacing w:after="0" w:line="240" w:lineRule="auto"/>
              <w:ind w:left="0"/>
              <w:rPr>
                <w:rFonts w:ascii="Verdana" w:hAnsi="Verdana"/>
                <w:sz w:val="20"/>
                <w:szCs w:val="20"/>
              </w:rPr>
            </w:pPr>
          </w:p>
        </w:tc>
        <w:tc>
          <w:tcPr>
            <w:tcW w:w="1544" w:type="dxa"/>
          </w:tcPr>
          <w:p w14:paraId="251AC917" w14:textId="77777777" w:rsidR="00001FE1" w:rsidRPr="00001FE1" w:rsidRDefault="00001FE1" w:rsidP="00001FE1">
            <w:pPr>
              <w:spacing w:after="0" w:line="240" w:lineRule="auto"/>
              <w:ind w:left="0"/>
              <w:rPr>
                <w:rFonts w:ascii="Verdana" w:hAnsi="Verdana"/>
                <w:sz w:val="20"/>
                <w:szCs w:val="20"/>
              </w:rPr>
            </w:pPr>
          </w:p>
        </w:tc>
        <w:tc>
          <w:tcPr>
            <w:tcW w:w="1974" w:type="dxa"/>
          </w:tcPr>
          <w:p w14:paraId="0FA14F40" w14:textId="77777777" w:rsidR="00001FE1" w:rsidRPr="00001FE1" w:rsidRDefault="00001FE1" w:rsidP="00001FE1">
            <w:pPr>
              <w:spacing w:after="0" w:line="240" w:lineRule="auto"/>
              <w:ind w:left="0"/>
              <w:rPr>
                <w:rFonts w:ascii="Verdana" w:hAnsi="Verdana"/>
                <w:sz w:val="20"/>
                <w:szCs w:val="20"/>
              </w:rPr>
            </w:pPr>
          </w:p>
        </w:tc>
      </w:tr>
      <w:tr w:rsidR="00012433" w:rsidRPr="00B42295" w14:paraId="65A2B481" w14:textId="77777777" w:rsidTr="003D689E">
        <w:tc>
          <w:tcPr>
            <w:tcW w:w="1439" w:type="dxa"/>
          </w:tcPr>
          <w:p w14:paraId="0F9675FA" w14:textId="766172BD" w:rsidR="00001FE1" w:rsidRPr="00001FE1" w:rsidRDefault="00CF6830" w:rsidP="00001FE1">
            <w:pPr>
              <w:spacing w:after="0" w:line="240" w:lineRule="auto"/>
              <w:ind w:left="0"/>
              <w:rPr>
                <w:rFonts w:ascii="Verdana" w:hAnsi="Verdana"/>
                <w:sz w:val="20"/>
                <w:szCs w:val="20"/>
              </w:rPr>
            </w:pPr>
            <w:r w:rsidRPr="00B42295">
              <w:rPr>
                <w:rFonts w:ascii="Verdana" w:hAnsi="Verdana"/>
                <w:sz w:val="20"/>
                <w:szCs w:val="20"/>
              </w:rPr>
              <w:t>Alert System</w:t>
            </w:r>
          </w:p>
        </w:tc>
        <w:tc>
          <w:tcPr>
            <w:tcW w:w="1957" w:type="dxa"/>
          </w:tcPr>
          <w:p w14:paraId="1A38BC4F" w14:textId="77777777" w:rsidR="00001FE1" w:rsidRPr="00001FE1" w:rsidRDefault="00001FE1" w:rsidP="00001FE1">
            <w:pPr>
              <w:spacing w:after="0" w:line="240" w:lineRule="auto"/>
              <w:ind w:left="0"/>
              <w:rPr>
                <w:rFonts w:ascii="Verdana" w:hAnsi="Verdana"/>
                <w:sz w:val="20"/>
                <w:szCs w:val="20"/>
              </w:rPr>
            </w:pPr>
          </w:p>
        </w:tc>
        <w:tc>
          <w:tcPr>
            <w:tcW w:w="2436" w:type="dxa"/>
          </w:tcPr>
          <w:p w14:paraId="0D9CD6ED" w14:textId="77777777" w:rsidR="00001FE1" w:rsidRPr="00001FE1" w:rsidRDefault="00001FE1" w:rsidP="00001FE1">
            <w:pPr>
              <w:spacing w:after="0" w:line="240" w:lineRule="auto"/>
              <w:ind w:left="0"/>
              <w:rPr>
                <w:rFonts w:ascii="Verdana" w:hAnsi="Verdana"/>
                <w:sz w:val="20"/>
                <w:szCs w:val="20"/>
              </w:rPr>
            </w:pPr>
          </w:p>
        </w:tc>
        <w:tc>
          <w:tcPr>
            <w:tcW w:w="1544" w:type="dxa"/>
          </w:tcPr>
          <w:p w14:paraId="54EE0CBA" w14:textId="77777777" w:rsidR="00001FE1" w:rsidRPr="00001FE1" w:rsidRDefault="00001FE1" w:rsidP="00001FE1">
            <w:pPr>
              <w:spacing w:after="0" w:line="240" w:lineRule="auto"/>
              <w:ind w:left="0"/>
              <w:rPr>
                <w:rFonts w:ascii="Verdana" w:hAnsi="Verdana"/>
                <w:sz w:val="20"/>
                <w:szCs w:val="20"/>
              </w:rPr>
            </w:pPr>
          </w:p>
        </w:tc>
        <w:tc>
          <w:tcPr>
            <w:tcW w:w="1974" w:type="dxa"/>
          </w:tcPr>
          <w:p w14:paraId="4B6B121D" w14:textId="77777777" w:rsidR="00001FE1" w:rsidRPr="00001FE1" w:rsidRDefault="00001FE1" w:rsidP="00001FE1">
            <w:pPr>
              <w:spacing w:after="0" w:line="240" w:lineRule="auto"/>
              <w:ind w:left="0"/>
              <w:rPr>
                <w:rFonts w:ascii="Verdana" w:hAnsi="Verdana"/>
                <w:sz w:val="20"/>
                <w:szCs w:val="20"/>
              </w:rPr>
            </w:pPr>
          </w:p>
        </w:tc>
      </w:tr>
      <w:tr w:rsidR="00012433" w:rsidRPr="00B42295" w14:paraId="2269074C" w14:textId="77777777" w:rsidTr="003D689E">
        <w:tc>
          <w:tcPr>
            <w:tcW w:w="1439" w:type="dxa"/>
          </w:tcPr>
          <w:p w14:paraId="2DF3AE21" w14:textId="77777777" w:rsidR="00001FE1" w:rsidRPr="00001FE1" w:rsidRDefault="00001FE1" w:rsidP="00001FE1">
            <w:pPr>
              <w:spacing w:after="0" w:line="240" w:lineRule="auto"/>
              <w:ind w:left="0"/>
              <w:rPr>
                <w:rFonts w:ascii="Verdana" w:hAnsi="Verdana"/>
                <w:sz w:val="20"/>
                <w:szCs w:val="20"/>
              </w:rPr>
            </w:pPr>
            <w:r w:rsidRPr="00001FE1">
              <w:rPr>
                <w:rFonts w:ascii="Verdana" w:hAnsi="Verdana"/>
                <w:sz w:val="20"/>
                <w:szCs w:val="20"/>
              </w:rPr>
              <w:t>Weather Radio</w:t>
            </w:r>
          </w:p>
        </w:tc>
        <w:tc>
          <w:tcPr>
            <w:tcW w:w="1957" w:type="dxa"/>
          </w:tcPr>
          <w:p w14:paraId="786BE5BA" w14:textId="77777777" w:rsidR="00001FE1" w:rsidRPr="00001FE1" w:rsidRDefault="00001FE1" w:rsidP="00001FE1">
            <w:pPr>
              <w:spacing w:after="0" w:line="240" w:lineRule="auto"/>
              <w:ind w:left="0"/>
              <w:rPr>
                <w:rFonts w:ascii="Verdana" w:hAnsi="Verdana"/>
                <w:sz w:val="20"/>
                <w:szCs w:val="20"/>
              </w:rPr>
            </w:pPr>
          </w:p>
        </w:tc>
        <w:tc>
          <w:tcPr>
            <w:tcW w:w="2436" w:type="dxa"/>
          </w:tcPr>
          <w:p w14:paraId="5E59042F" w14:textId="77777777" w:rsidR="00001FE1" w:rsidRPr="00001FE1" w:rsidRDefault="00001FE1" w:rsidP="00001FE1">
            <w:pPr>
              <w:spacing w:after="0" w:line="240" w:lineRule="auto"/>
              <w:ind w:left="0"/>
              <w:rPr>
                <w:rFonts w:ascii="Verdana" w:hAnsi="Verdana"/>
                <w:sz w:val="20"/>
                <w:szCs w:val="20"/>
              </w:rPr>
            </w:pPr>
          </w:p>
        </w:tc>
        <w:tc>
          <w:tcPr>
            <w:tcW w:w="1544" w:type="dxa"/>
          </w:tcPr>
          <w:p w14:paraId="18026368" w14:textId="77777777" w:rsidR="00001FE1" w:rsidRPr="00001FE1" w:rsidRDefault="00001FE1" w:rsidP="00001FE1">
            <w:pPr>
              <w:spacing w:after="0" w:line="240" w:lineRule="auto"/>
              <w:ind w:left="0"/>
              <w:rPr>
                <w:rFonts w:ascii="Verdana" w:hAnsi="Verdana"/>
                <w:sz w:val="20"/>
                <w:szCs w:val="20"/>
              </w:rPr>
            </w:pPr>
          </w:p>
        </w:tc>
        <w:tc>
          <w:tcPr>
            <w:tcW w:w="1974" w:type="dxa"/>
          </w:tcPr>
          <w:p w14:paraId="2EAC4893" w14:textId="77777777" w:rsidR="00001FE1" w:rsidRPr="00001FE1" w:rsidRDefault="00001FE1" w:rsidP="00001FE1">
            <w:pPr>
              <w:spacing w:after="0" w:line="240" w:lineRule="auto"/>
              <w:ind w:left="0"/>
              <w:rPr>
                <w:rFonts w:ascii="Verdana" w:hAnsi="Verdana"/>
                <w:sz w:val="20"/>
                <w:szCs w:val="20"/>
              </w:rPr>
            </w:pPr>
          </w:p>
        </w:tc>
      </w:tr>
      <w:tr w:rsidR="00012433" w:rsidRPr="00B42295" w14:paraId="14B1CB4A" w14:textId="77777777" w:rsidTr="003D689E">
        <w:tc>
          <w:tcPr>
            <w:tcW w:w="1439" w:type="dxa"/>
          </w:tcPr>
          <w:p w14:paraId="3249A48F" w14:textId="6BF73626" w:rsidR="00001FE1" w:rsidRPr="00001FE1" w:rsidRDefault="00CF6830" w:rsidP="00001FE1">
            <w:pPr>
              <w:spacing w:after="0" w:line="240" w:lineRule="auto"/>
              <w:ind w:left="0"/>
              <w:rPr>
                <w:rFonts w:ascii="Verdana" w:hAnsi="Verdana"/>
                <w:sz w:val="20"/>
                <w:szCs w:val="20"/>
              </w:rPr>
            </w:pPr>
            <w:r w:rsidRPr="00001FE1">
              <w:rPr>
                <w:rFonts w:ascii="Verdana" w:hAnsi="Verdana"/>
                <w:sz w:val="20"/>
                <w:szCs w:val="20"/>
              </w:rPr>
              <w:t>Internet Access</w:t>
            </w:r>
          </w:p>
        </w:tc>
        <w:tc>
          <w:tcPr>
            <w:tcW w:w="1957" w:type="dxa"/>
          </w:tcPr>
          <w:p w14:paraId="4E3AD365" w14:textId="77777777" w:rsidR="00001FE1" w:rsidRPr="00001FE1" w:rsidRDefault="00001FE1" w:rsidP="00001FE1">
            <w:pPr>
              <w:spacing w:after="0" w:line="240" w:lineRule="auto"/>
              <w:ind w:left="0"/>
              <w:rPr>
                <w:rFonts w:ascii="Verdana" w:hAnsi="Verdana"/>
                <w:sz w:val="20"/>
                <w:szCs w:val="20"/>
              </w:rPr>
            </w:pPr>
          </w:p>
        </w:tc>
        <w:tc>
          <w:tcPr>
            <w:tcW w:w="2436" w:type="dxa"/>
          </w:tcPr>
          <w:p w14:paraId="41CCB48A" w14:textId="77777777" w:rsidR="00001FE1" w:rsidRPr="00001FE1" w:rsidRDefault="00001FE1" w:rsidP="00001FE1">
            <w:pPr>
              <w:spacing w:after="0" w:line="240" w:lineRule="auto"/>
              <w:ind w:left="0"/>
              <w:rPr>
                <w:rFonts w:ascii="Verdana" w:hAnsi="Verdana"/>
                <w:sz w:val="20"/>
                <w:szCs w:val="20"/>
              </w:rPr>
            </w:pPr>
          </w:p>
        </w:tc>
        <w:tc>
          <w:tcPr>
            <w:tcW w:w="1544" w:type="dxa"/>
          </w:tcPr>
          <w:p w14:paraId="6536ECB8" w14:textId="77777777" w:rsidR="00001FE1" w:rsidRPr="00001FE1" w:rsidRDefault="00001FE1" w:rsidP="00001FE1">
            <w:pPr>
              <w:spacing w:after="0" w:line="240" w:lineRule="auto"/>
              <w:ind w:left="0"/>
              <w:rPr>
                <w:rFonts w:ascii="Verdana" w:hAnsi="Verdana"/>
                <w:sz w:val="20"/>
                <w:szCs w:val="20"/>
              </w:rPr>
            </w:pPr>
          </w:p>
        </w:tc>
        <w:tc>
          <w:tcPr>
            <w:tcW w:w="1974" w:type="dxa"/>
          </w:tcPr>
          <w:p w14:paraId="07243FD7" w14:textId="77777777" w:rsidR="00001FE1" w:rsidRPr="00001FE1" w:rsidRDefault="00001FE1" w:rsidP="00001FE1">
            <w:pPr>
              <w:spacing w:after="0" w:line="240" w:lineRule="auto"/>
              <w:ind w:left="0"/>
              <w:rPr>
                <w:rFonts w:ascii="Verdana" w:hAnsi="Verdana"/>
                <w:sz w:val="20"/>
                <w:szCs w:val="20"/>
              </w:rPr>
            </w:pPr>
          </w:p>
        </w:tc>
      </w:tr>
      <w:tr w:rsidR="00012433" w:rsidRPr="00B42295" w14:paraId="10E13E01" w14:textId="77777777" w:rsidTr="003D689E">
        <w:tc>
          <w:tcPr>
            <w:tcW w:w="1439" w:type="dxa"/>
          </w:tcPr>
          <w:p w14:paraId="03D0817F" w14:textId="05E52E98" w:rsidR="00001FE1" w:rsidRPr="00001FE1" w:rsidRDefault="00001FE1" w:rsidP="00001FE1">
            <w:pPr>
              <w:spacing w:after="0" w:line="240" w:lineRule="auto"/>
              <w:ind w:left="0"/>
              <w:rPr>
                <w:rFonts w:ascii="Verdana" w:hAnsi="Verdana"/>
                <w:sz w:val="20"/>
                <w:szCs w:val="20"/>
              </w:rPr>
            </w:pPr>
          </w:p>
        </w:tc>
        <w:tc>
          <w:tcPr>
            <w:tcW w:w="1957" w:type="dxa"/>
          </w:tcPr>
          <w:p w14:paraId="71048DAC" w14:textId="77777777" w:rsidR="00001FE1" w:rsidRPr="00001FE1" w:rsidRDefault="00001FE1" w:rsidP="00001FE1">
            <w:pPr>
              <w:spacing w:after="0" w:line="240" w:lineRule="auto"/>
              <w:ind w:left="0"/>
              <w:rPr>
                <w:rFonts w:ascii="Verdana" w:hAnsi="Verdana"/>
                <w:sz w:val="20"/>
                <w:szCs w:val="20"/>
              </w:rPr>
            </w:pPr>
          </w:p>
        </w:tc>
        <w:tc>
          <w:tcPr>
            <w:tcW w:w="2436" w:type="dxa"/>
          </w:tcPr>
          <w:p w14:paraId="56BBE396" w14:textId="77777777" w:rsidR="00001FE1" w:rsidRPr="00001FE1" w:rsidRDefault="00001FE1" w:rsidP="00001FE1">
            <w:pPr>
              <w:spacing w:after="0" w:line="240" w:lineRule="auto"/>
              <w:ind w:left="0"/>
              <w:rPr>
                <w:rFonts w:ascii="Verdana" w:hAnsi="Verdana"/>
                <w:sz w:val="20"/>
                <w:szCs w:val="20"/>
              </w:rPr>
            </w:pPr>
          </w:p>
        </w:tc>
        <w:tc>
          <w:tcPr>
            <w:tcW w:w="1544" w:type="dxa"/>
          </w:tcPr>
          <w:p w14:paraId="0116E51C" w14:textId="77777777" w:rsidR="00001FE1" w:rsidRPr="00001FE1" w:rsidRDefault="00001FE1" w:rsidP="00001FE1">
            <w:pPr>
              <w:spacing w:after="0" w:line="240" w:lineRule="auto"/>
              <w:ind w:left="0"/>
              <w:rPr>
                <w:rFonts w:ascii="Verdana" w:hAnsi="Verdana"/>
                <w:sz w:val="20"/>
                <w:szCs w:val="20"/>
              </w:rPr>
            </w:pPr>
          </w:p>
        </w:tc>
        <w:tc>
          <w:tcPr>
            <w:tcW w:w="1974" w:type="dxa"/>
          </w:tcPr>
          <w:p w14:paraId="66602110" w14:textId="77777777" w:rsidR="00001FE1" w:rsidRPr="00001FE1" w:rsidRDefault="00001FE1" w:rsidP="00001FE1">
            <w:pPr>
              <w:spacing w:after="0" w:line="240" w:lineRule="auto"/>
              <w:ind w:left="0"/>
              <w:rPr>
                <w:rFonts w:ascii="Verdana" w:hAnsi="Verdana"/>
                <w:sz w:val="20"/>
                <w:szCs w:val="20"/>
              </w:rPr>
            </w:pPr>
          </w:p>
        </w:tc>
      </w:tr>
      <w:tr w:rsidR="00012433" w:rsidRPr="00B42295" w14:paraId="56702405" w14:textId="77777777" w:rsidTr="003D689E">
        <w:tc>
          <w:tcPr>
            <w:tcW w:w="1439" w:type="dxa"/>
          </w:tcPr>
          <w:p w14:paraId="2C146D7A" w14:textId="77777777" w:rsidR="00001FE1" w:rsidRPr="00001FE1" w:rsidRDefault="00001FE1" w:rsidP="00001FE1">
            <w:pPr>
              <w:spacing w:after="0" w:line="240" w:lineRule="auto"/>
              <w:ind w:left="0"/>
              <w:rPr>
                <w:rFonts w:ascii="Verdana" w:hAnsi="Verdana"/>
                <w:sz w:val="20"/>
                <w:szCs w:val="20"/>
              </w:rPr>
            </w:pPr>
          </w:p>
        </w:tc>
        <w:tc>
          <w:tcPr>
            <w:tcW w:w="1957" w:type="dxa"/>
          </w:tcPr>
          <w:p w14:paraId="26B8B53E" w14:textId="77777777" w:rsidR="00001FE1" w:rsidRPr="00001FE1" w:rsidRDefault="00001FE1" w:rsidP="00001FE1">
            <w:pPr>
              <w:spacing w:after="0" w:line="240" w:lineRule="auto"/>
              <w:ind w:left="0"/>
              <w:rPr>
                <w:rFonts w:ascii="Verdana" w:hAnsi="Verdana"/>
                <w:sz w:val="20"/>
                <w:szCs w:val="20"/>
              </w:rPr>
            </w:pPr>
          </w:p>
        </w:tc>
        <w:tc>
          <w:tcPr>
            <w:tcW w:w="2436" w:type="dxa"/>
          </w:tcPr>
          <w:p w14:paraId="170DCFC9" w14:textId="77777777" w:rsidR="00001FE1" w:rsidRPr="00001FE1" w:rsidRDefault="00001FE1" w:rsidP="00001FE1">
            <w:pPr>
              <w:spacing w:after="0" w:line="240" w:lineRule="auto"/>
              <w:ind w:left="0"/>
              <w:rPr>
                <w:rFonts w:ascii="Verdana" w:hAnsi="Verdana"/>
                <w:sz w:val="20"/>
                <w:szCs w:val="20"/>
              </w:rPr>
            </w:pPr>
          </w:p>
        </w:tc>
        <w:tc>
          <w:tcPr>
            <w:tcW w:w="1544" w:type="dxa"/>
          </w:tcPr>
          <w:p w14:paraId="07E917B5" w14:textId="77777777" w:rsidR="00001FE1" w:rsidRPr="00001FE1" w:rsidRDefault="00001FE1" w:rsidP="00001FE1">
            <w:pPr>
              <w:spacing w:after="0" w:line="240" w:lineRule="auto"/>
              <w:ind w:left="0"/>
              <w:rPr>
                <w:rFonts w:ascii="Verdana" w:hAnsi="Verdana"/>
                <w:sz w:val="20"/>
                <w:szCs w:val="20"/>
              </w:rPr>
            </w:pPr>
          </w:p>
        </w:tc>
        <w:tc>
          <w:tcPr>
            <w:tcW w:w="1974" w:type="dxa"/>
          </w:tcPr>
          <w:p w14:paraId="143F2B63" w14:textId="77777777" w:rsidR="00001FE1" w:rsidRPr="00001FE1" w:rsidRDefault="00001FE1" w:rsidP="00001FE1">
            <w:pPr>
              <w:spacing w:after="0" w:line="240" w:lineRule="auto"/>
              <w:ind w:left="0"/>
              <w:rPr>
                <w:rFonts w:ascii="Verdana" w:hAnsi="Verdana"/>
                <w:sz w:val="20"/>
                <w:szCs w:val="20"/>
              </w:rPr>
            </w:pPr>
          </w:p>
        </w:tc>
      </w:tr>
      <w:tr w:rsidR="00012433" w:rsidRPr="00B42295" w14:paraId="5CD5EC0F" w14:textId="77777777" w:rsidTr="003D689E">
        <w:tc>
          <w:tcPr>
            <w:tcW w:w="1439" w:type="dxa"/>
          </w:tcPr>
          <w:p w14:paraId="2722B05B" w14:textId="77777777" w:rsidR="00001FE1" w:rsidRPr="00001FE1" w:rsidRDefault="00001FE1" w:rsidP="00001FE1">
            <w:pPr>
              <w:spacing w:after="0" w:line="240" w:lineRule="auto"/>
              <w:ind w:left="0"/>
              <w:rPr>
                <w:rFonts w:ascii="Verdana" w:hAnsi="Verdana"/>
                <w:sz w:val="20"/>
                <w:szCs w:val="20"/>
              </w:rPr>
            </w:pPr>
          </w:p>
        </w:tc>
        <w:tc>
          <w:tcPr>
            <w:tcW w:w="1957" w:type="dxa"/>
          </w:tcPr>
          <w:p w14:paraId="78D4530B" w14:textId="77777777" w:rsidR="00001FE1" w:rsidRPr="00001FE1" w:rsidRDefault="00001FE1" w:rsidP="00001FE1">
            <w:pPr>
              <w:spacing w:after="0" w:line="240" w:lineRule="auto"/>
              <w:ind w:left="0"/>
              <w:rPr>
                <w:rFonts w:ascii="Verdana" w:hAnsi="Verdana"/>
                <w:sz w:val="20"/>
                <w:szCs w:val="20"/>
              </w:rPr>
            </w:pPr>
          </w:p>
        </w:tc>
        <w:tc>
          <w:tcPr>
            <w:tcW w:w="2436" w:type="dxa"/>
          </w:tcPr>
          <w:p w14:paraId="0482D1D9" w14:textId="77777777" w:rsidR="00001FE1" w:rsidRPr="00001FE1" w:rsidRDefault="00001FE1" w:rsidP="00001FE1">
            <w:pPr>
              <w:spacing w:after="0" w:line="240" w:lineRule="auto"/>
              <w:ind w:left="0"/>
              <w:rPr>
                <w:rFonts w:ascii="Verdana" w:hAnsi="Verdana"/>
                <w:sz w:val="20"/>
                <w:szCs w:val="20"/>
              </w:rPr>
            </w:pPr>
          </w:p>
        </w:tc>
        <w:tc>
          <w:tcPr>
            <w:tcW w:w="1544" w:type="dxa"/>
          </w:tcPr>
          <w:p w14:paraId="29B92742" w14:textId="77777777" w:rsidR="00001FE1" w:rsidRPr="00001FE1" w:rsidRDefault="00001FE1" w:rsidP="00001FE1">
            <w:pPr>
              <w:spacing w:after="0" w:line="240" w:lineRule="auto"/>
              <w:ind w:left="0"/>
              <w:rPr>
                <w:rFonts w:ascii="Verdana" w:hAnsi="Verdana"/>
                <w:sz w:val="20"/>
                <w:szCs w:val="20"/>
              </w:rPr>
            </w:pPr>
          </w:p>
        </w:tc>
        <w:tc>
          <w:tcPr>
            <w:tcW w:w="1974" w:type="dxa"/>
          </w:tcPr>
          <w:p w14:paraId="3F23D602" w14:textId="77777777" w:rsidR="00001FE1" w:rsidRPr="00001FE1" w:rsidRDefault="00001FE1" w:rsidP="00001FE1">
            <w:pPr>
              <w:spacing w:after="0" w:line="240" w:lineRule="auto"/>
              <w:ind w:left="0"/>
              <w:rPr>
                <w:rFonts w:ascii="Verdana" w:hAnsi="Verdana"/>
                <w:sz w:val="20"/>
                <w:szCs w:val="20"/>
              </w:rPr>
            </w:pPr>
          </w:p>
        </w:tc>
      </w:tr>
      <w:tr w:rsidR="00012433" w:rsidRPr="00B42295" w14:paraId="65DC39D9" w14:textId="77777777" w:rsidTr="003D689E">
        <w:tc>
          <w:tcPr>
            <w:tcW w:w="1439" w:type="dxa"/>
          </w:tcPr>
          <w:p w14:paraId="15CDD36B" w14:textId="77777777" w:rsidR="00001FE1" w:rsidRPr="00001FE1" w:rsidRDefault="00001FE1" w:rsidP="00001FE1">
            <w:pPr>
              <w:spacing w:after="0" w:line="240" w:lineRule="auto"/>
              <w:ind w:left="0"/>
              <w:rPr>
                <w:rFonts w:ascii="Verdana" w:hAnsi="Verdana"/>
                <w:sz w:val="20"/>
                <w:szCs w:val="20"/>
              </w:rPr>
            </w:pPr>
          </w:p>
        </w:tc>
        <w:tc>
          <w:tcPr>
            <w:tcW w:w="1957" w:type="dxa"/>
          </w:tcPr>
          <w:p w14:paraId="14346CCA" w14:textId="77777777" w:rsidR="00001FE1" w:rsidRPr="00001FE1" w:rsidRDefault="00001FE1" w:rsidP="00001FE1">
            <w:pPr>
              <w:spacing w:after="0" w:line="240" w:lineRule="auto"/>
              <w:ind w:left="0"/>
              <w:rPr>
                <w:rFonts w:ascii="Verdana" w:hAnsi="Verdana"/>
                <w:sz w:val="20"/>
                <w:szCs w:val="20"/>
              </w:rPr>
            </w:pPr>
          </w:p>
        </w:tc>
        <w:tc>
          <w:tcPr>
            <w:tcW w:w="2436" w:type="dxa"/>
          </w:tcPr>
          <w:p w14:paraId="3A3E4EB6" w14:textId="77777777" w:rsidR="00001FE1" w:rsidRPr="00001FE1" w:rsidRDefault="00001FE1" w:rsidP="00001FE1">
            <w:pPr>
              <w:spacing w:after="0" w:line="240" w:lineRule="auto"/>
              <w:ind w:left="0"/>
              <w:rPr>
                <w:rFonts w:ascii="Verdana" w:hAnsi="Verdana"/>
                <w:sz w:val="20"/>
                <w:szCs w:val="20"/>
              </w:rPr>
            </w:pPr>
          </w:p>
        </w:tc>
        <w:tc>
          <w:tcPr>
            <w:tcW w:w="1544" w:type="dxa"/>
          </w:tcPr>
          <w:p w14:paraId="035E60FB" w14:textId="77777777" w:rsidR="00001FE1" w:rsidRPr="00001FE1" w:rsidRDefault="00001FE1" w:rsidP="00001FE1">
            <w:pPr>
              <w:spacing w:after="0" w:line="240" w:lineRule="auto"/>
              <w:ind w:left="0"/>
              <w:rPr>
                <w:rFonts w:ascii="Verdana" w:hAnsi="Verdana"/>
                <w:sz w:val="20"/>
                <w:szCs w:val="20"/>
              </w:rPr>
            </w:pPr>
          </w:p>
        </w:tc>
        <w:tc>
          <w:tcPr>
            <w:tcW w:w="1974" w:type="dxa"/>
          </w:tcPr>
          <w:p w14:paraId="56BB2DE3" w14:textId="77777777" w:rsidR="00001FE1" w:rsidRPr="00001FE1" w:rsidRDefault="00001FE1" w:rsidP="00001FE1">
            <w:pPr>
              <w:spacing w:after="0" w:line="240" w:lineRule="auto"/>
              <w:ind w:left="0"/>
              <w:rPr>
                <w:rFonts w:ascii="Verdana" w:hAnsi="Verdana"/>
                <w:sz w:val="20"/>
                <w:szCs w:val="20"/>
              </w:rPr>
            </w:pPr>
          </w:p>
        </w:tc>
      </w:tr>
    </w:tbl>
    <w:p w14:paraId="531C9F66" w14:textId="77777777" w:rsidR="00001FE1" w:rsidRPr="00001FE1" w:rsidRDefault="00001FE1" w:rsidP="00001FE1">
      <w:pPr>
        <w:spacing w:after="0" w:line="240" w:lineRule="auto"/>
        <w:ind w:left="0"/>
        <w:rPr>
          <w:sz w:val="20"/>
          <w:szCs w:val="20"/>
        </w:rPr>
      </w:pPr>
    </w:p>
    <w:p w14:paraId="0C1BE705" w14:textId="77777777" w:rsidR="00001FE1" w:rsidRPr="00001FE1" w:rsidRDefault="00001FE1" w:rsidP="00001FE1">
      <w:pPr>
        <w:spacing w:after="0" w:line="240" w:lineRule="auto"/>
        <w:ind w:left="0"/>
        <w:jc w:val="center"/>
        <w:rPr>
          <w:b/>
          <w:sz w:val="20"/>
          <w:szCs w:val="20"/>
        </w:rPr>
      </w:pPr>
      <w:r w:rsidRPr="00001FE1">
        <w:rPr>
          <w:b/>
          <w:sz w:val="20"/>
          <w:szCs w:val="20"/>
        </w:rPr>
        <w:t>Primary and Alternate Communication Process for Key Contacts</w:t>
      </w:r>
    </w:p>
    <w:p w14:paraId="257A71ED" w14:textId="77777777" w:rsidR="00001FE1" w:rsidRPr="00001FE1" w:rsidRDefault="00001FE1" w:rsidP="00001FE1">
      <w:pPr>
        <w:spacing w:after="0" w:line="240" w:lineRule="auto"/>
        <w:ind w:left="0"/>
        <w:rPr>
          <w:b/>
          <w:sz w:val="20"/>
          <w:szCs w:val="20"/>
        </w:rPr>
      </w:pPr>
    </w:p>
    <w:tbl>
      <w:tblPr>
        <w:tblStyle w:val="TableGrid2"/>
        <w:tblW w:w="0" w:type="auto"/>
        <w:tblInd w:w="0" w:type="dxa"/>
        <w:tblLook w:val="04A0" w:firstRow="1" w:lastRow="0" w:firstColumn="1" w:lastColumn="0" w:noHBand="0" w:noVBand="1"/>
      </w:tblPr>
      <w:tblGrid>
        <w:gridCol w:w="3116"/>
        <w:gridCol w:w="3117"/>
        <w:gridCol w:w="3117"/>
      </w:tblGrid>
      <w:tr w:rsidR="00001FE1" w:rsidRPr="00001FE1" w14:paraId="478B541D" w14:textId="77777777" w:rsidTr="00EE3211">
        <w:tc>
          <w:tcPr>
            <w:tcW w:w="9350" w:type="dxa"/>
            <w:gridSpan w:val="3"/>
            <w:shd w:val="clear" w:color="auto" w:fill="C00000"/>
            <w:vAlign w:val="center"/>
          </w:tcPr>
          <w:p w14:paraId="65715308"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Primary and Alternate Communication Process for Key Contacts</w:t>
            </w:r>
          </w:p>
        </w:tc>
      </w:tr>
      <w:tr w:rsidR="00001FE1" w:rsidRPr="00001FE1" w14:paraId="7996D609" w14:textId="77777777" w:rsidTr="00EE3211">
        <w:tc>
          <w:tcPr>
            <w:tcW w:w="3116" w:type="dxa"/>
            <w:shd w:val="clear" w:color="auto" w:fill="D9D9D9" w:themeFill="background1" w:themeFillShade="D9"/>
          </w:tcPr>
          <w:p w14:paraId="4726C031"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Contact</w:t>
            </w:r>
          </w:p>
        </w:tc>
        <w:tc>
          <w:tcPr>
            <w:tcW w:w="3117" w:type="dxa"/>
            <w:shd w:val="clear" w:color="auto" w:fill="D9D9D9" w:themeFill="background1" w:themeFillShade="D9"/>
          </w:tcPr>
          <w:p w14:paraId="34A7E19B"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Primary Method</w:t>
            </w:r>
          </w:p>
        </w:tc>
        <w:tc>
          <w:tcPr>
            <w:tcW w:w="3117" w:type="dxa"/>
            <w:shd w:val="clear" w:color="auto" w:fill="D9D9D9" w:themeFill="background1" w:themeFillShade="D9"/>
          </w:tcPr>
          <w:p w14:paraId="2786CDED" w14:textId="77777777" w:rsidR="00001FE1" w:rsidRPr="00001FE1" w:rsidRDefault="00001FE1" w:rsidP="00001FE1">
            <w:pPr>
              <w:spacing w:after="0" w:line="240" w:lineRule="auto"/>
              <w:ind w:left="0"/>
              <w:jc w:val="center"/>
              <w:rPr>
                <w:rFonts w:ascii="Verdana" w:hAnsi="Verdana"/>
                <w:b/>
                <w:sz w:val="20"/>
                <w:szCs w:val="20"/>
              </w:rPr>
            </w:pPr>
            <w:r w:rsidRPr="00001FE1">
              <w:rPr>
                <w:rFonts w:ascii="Verdana" w:hAnsi="Verdana"/>
                <w:b/>
                <w:sz w:val="20"/>
                <w:szCs w:val="20"/>
              </w:rPr>
              <w:t>Secondary Method</w:t>
            </w:r>
          </w:p>
        </w:tc>
      </w:tr>
      <w:tr w:rsidR="00001FE1" w:rsidRPr="00001FE1" w14:paraId="77F713FC" w14:textId="77777777" w:rsidTr="003D689E">
        <w:tc>
          <w:tcPr>
            <w:tcW w:w="3116" w:type="dxa"/>
          </w:tcPr>
          <w:p w14:paraId="2A9E086A" w14:textId="77777777" w:rsidR="00001FE1" w:rsidRPr="00001FE1" w:rsidRDefault="00001FE1" w:rsidP="00001FE1">
            <w:pPr>
              <w:spacing w:after="0" w:line="240" w:lineRule="auto"/>
              <w:ind w:left="0"/>
              <w:rPr>
                <w:sz w:val="24"/>
                <w:szCs w:val="24"/>
              </w:rPr>
            </w:pPr>
            <w:r w:rsidRPr="00001FE1">
              <w:rPr>
                <w:sz w:val="24"/>
                <w:szCs w:val="24"/>
              </w:rPr>
              <w:t>Residents</w:t>
            </w:r>
          </w:p>
        </w:tc>
        <w:tc>
          <w:tcPr>
            <w:tcW w:w="3117" w:type="dxa"/>
          </w:tcPr>
          <w:p w14:paraId="0BB588C7" w14:textId="77777777" w:rsidR="00001FE1" w:rsidRPr="00001FE1" w:rsidRDefault="00001FE1" w:rsidP="00001FE1">
            <w:pPr>
              <w:spacing w:after="0" w:line="240" w:lineRule="auto"/>
              <w:ind w:left="0"/>
              <w:rPr>
                <w:b/>
                <w:sz w:val="24"/>
                <w:szCs w:val="24"/>
              </w:rPr>
            </w:pPr>
          </w:p>
        </w:tc>
        <w:tc>
          <w:tcPr>
            <w:tcW w:w="3117" w:type="dxa"/>
          </w:tcPr>
          <w:p w14:paraId="4E4CEB98" w14:textId="77777777" w:rsidR="00001FE1" w:rsidRPr="00001FE1" w:rsidRDefault="00001FE1" w:rsidP="00001FE1">
            <w:pPr>
              <w:spacing w:after="0" w:line="240" w:lineRule="auto"/>
              <w:ind w:left="0"/>
              <w:rPr>
                <w:b/>
                <w:sz w:val="24"/>
                <w:szCs w:val="24"/>
              </w:rPr>
            </w:pPr>
          </w:p>
        </w:tc>
      </w:tr>
      <w:tr w:rsidR="00001FE1" w:rsidRPr="00001FE1" w14:paraId="46812C19" w14:textId="77777777" w:rsidTr="003D689E">
        <w:tc>
          <w:tcPr>
            <w:tcW w:w="3116" w:type="dxa"/>
          </w:tcPr>
          <w:p w14:paraId="5CC6AEB8" w14:textId="77777777" w:rsidR="00001FE1" w:rsidRPr="00001FE1" w:rsidRDefault="00001FE1" w:rsidP="00001FE1">
            <w:pPr>
              <w:spacing w:after="0" w:line="240" w:lineRule="auto"/>
              <w:ind w:left="0"/>
              <w:rPr>
                <w:sz w:val="24"/>
                <w:szCs w:val="24"/>
              </w:rPr>
            </w:pPr>
            <w:r w:rsidRPr="00001FE1">
              <w:rPr>
                <w:sz w:val="24"/>
                <w:szCs w:val="24"/>
              </w:rPr>
              <w:t>Resident Representatives</w:t>
            </w:r>
          </w:p>
        </w:tc>
        <w:tc>
          <w:tcPr>
            <w:tcW w:w="3117" w:type="dxa"/>
          </w:tcPr>
          <w:p w14:paraId="4D29B291" w14:textId="77777777" w:rsidR="00001FE1" w:rsidRPr="00001FE1" w:rsidRDefault="00001FE1" w:rsidP="00001FE1">
            <w:pPr>
              <w:spacing w:after="0" w:line="240" w:lineRule="auto"/>
              <w:ind w:left="0"/>
              <w:rPr>
                <w:b/>
                <w:sz w:val="24"/>
                <w:szCs w:val="24"/>
              </w:rPr>
            </w:pPr>
          </w:p>
        </w:tc>
        <w:tc>
          <w:tcPr>
            <w:tcW w:w="3117" w:type="dxa"/>
          </w:tcPr>
          <w:p w14:paraId="53B449D4" w14:textId="77777777" w:rsidR="00001FE1" w:rsidRPr="00001FE1" w:rsidRDefault="00001FE1" w:rsidP="00001FE1">
            <w:pPr>
              <w:spacing w:after="0" w:line="240" w:lineRule="auto"/>
              <w:ind w:left="0"/>
              <w:rPr>
                <w:b/>
                <w:sz w:val="24"/>
                <w:szCs w:val="24"/>
              </w:rPr>
            </w:pPr>
          </w:p>
        </w:tc>
      </w:tr>
      <w:tr w:rsidR="00001FE1" w:rsidRPr="00001FE1" w14:paraId="6F2C3C3A" w14:textId="77777777" w:rsidTr="003D689E">
        <w:tc>
          <w:tcPr>
            <w:tcW w:w="3116" w:type="dxa"/>
          </w:tcPr>
          <w:p w14:paraId="64858C01" w14:textId="77777777" w:rsidR="00001FE1" w:rsidRPr="00001FE1" w:rsidRDefault="00001FE1" w:rsidP="00001FE1">
            <w:pPr>
              <w:spacing w:after="0" w:line="240" w:lineRule="auto"/>
              <w:ind w:left="0"/>
              <w:rPr>
                <w:sz w:val="24"/>
                <w:szCs w:val="24"/>
              </w:rPr>
            </w:pPr>
            <w:r w:rsidRPr="00001FE1">
              <w:rPr>
                <w:sz w:val="24"/>
                <w:szCs w:val="24"/>
              </w:rPr>
              <w:t>Physicians</w:t>
            </w:r>
          </w:p>
        </w:tc>
        <w:tc>
          <w:tcPr>
            <w:tcW w:w="3117" w:type="dxa"/>
          </w:tcPr>
          <w:p w14:paraId="7258E2CB" w14:textId="77777777" w:rsidR="00001FE1" w:rsidRPr="00001FE1" w:rsidRDefault="00001FE1" w:rsidP="00001FE1">
            <w:pPr>
              <w:spacing w:after="0" w:line="240" w:lineRule="auto"/>
              <w:ind w:left="0"/>
              <w:rPr>
                <w:b/>
                <w:sz w:val="24"/>
                <w:szCs w:val="24"/>
              </w:rPr>
            </w:pPr>
          </w:p>
        </w:tc>
        <w:tc>
          <w:tcPr>
            <w:tcW w:w="3117" w:type="dxa"/>
          </w:tcPr>
          <w:p w14:paraId="57017D2E" w14:textId="77777777" w:rsidR="00001FE1" w:rsidRPr="00001FE1" w:rsidRDefault="00001FE1" w:rsidP="00001FE1">
            <w:pPr>
              <w:spacing w:after="0" w:line="240" w:lineRule="auto"/>
              <w:ind w:left="0"/>
              <w:rPr>
                <w:b/>
                <w:sz w:val="24"/>
                <w:szCs w:val="24"/>
              </w:rPr>
            </w:pPr>
          </w:p>
        </w:tc>
      </w:tr>
      <w:tr w:rsidR="00001FE1" w:rsidRPr="00001FE1" w14:paraId="195F5970" w14:textId="77777777" w:rsidTr="003D689E">
        <w:tc>
          <w:tcPr>
            <w:tcW w:w="3116" w:type="dxa"/>
          </w:tcPr>
          <w:p w14:paraId="0F0F7A34" w14:textId="77777777" w:rsidR="00001FE1" w:rsidRPr="00001FE1" w:rsidRDefault="00001FE1" w:rsidP="00001FE1">
            <w:pPr>
              <w:spacing w:after="0" w:line="240" w:lineRule="auto"/>
              <w:ind w:left="0"/>
              <w:rPr>
                <w:sz w:val="24"/>
                <w:szCs w:val="24"/>
              </w:rPr>
            </w:pPr>
            <w:r w:rsidRPr="00001FE1">
              <w:rPr>
                <w:sz w:val="24"/>
                <w:szCs w:val="24"/>
              </w:rPr>
              <w:t>Medical Director</w:t>
            </w:r>
          </w:p>
        </w:tc>
        <w:tc>
          <w:tcPr>
            <w:tcW w:w="3117" w:type="dxa"/>
          </w:tcPr>
          <w:p w14:paraId="5FCFDD8D" w14:textId="77777777" w:rsidR="00001FE1" w:rsidRPr="00001FE1" w:rsidRDefault="00001FE1" w:rsidP="00001FE1">
            <w:pPr>
              <w:spacing w:after="0" w:line="240" w:lineRule="auto"/>
              <w:ind w:left="0"/>
              <w:rPr>
                <w:b/>
                <w:sz w:val="24"/>
                <w:szCs w:val="24"/>
              </w:rPr>
            </w:pPr>
          </w:p>
        </w:tc>
        <w:tc>
          <w:tcPr>
            <w:tcW w:w="3117" w:type="dxa"/>
          </w:tcPr>
          <w:p w14:paraId="4473610F" w14:textId="77777777" w:rsidR="00001FE1" w:rsidRPr="00001FE1" w:rsidRDefault="00001FE1" w:rsidP="00001FE1">
            <w:pPr>
              <w:spacing w:after="0" w:line="240" w:lineRule="auto"/>
              <w:ind w:left="0"/>
              <w:rPr>
                <w:b/>
                <w:sz w:val="24"/>
                <w:szCs w:val="24"/>
              </w:rPr>
            </w:pPr>
          </w:p>
        </w:tc>
      </w:tr>
      <w:tr w:rsidR="00001FE1" w:rsidRPr="00001FE1" w14:paraId="2787BC7B" w14:textId="77777777" w:rsidTr="003D689E">
        <w:tc>
          <w:tcPr>
            <w:tcW w:w="3116" w:type="dxa"/>
          </w:tcPr>
          <w:p w14:paraId="79F6E11F" w14:textId="77777777" w:rsidR="00001FE1" w:rsidRPr="00001FE1" w:rsidRDefault="00001FE1" w:rsidP="00001FE1">
            <w:pPr>
              <w:spacing w:after="0" w:line="240" w:lineRule="auto"/>
              <w:ind w:left="0"/>
              <w:rPr>
                <w:sz w:val="24"/>
                <w:szCs w:val="24"/>
              </w:rPr>
            </w:pPr>
            <w:r w:rsidRPr="00001FE1">
              <w:rPr>
                <w:sz w:val="24"/>
                <w:szCs w:val="24"/>
              </w:rPr>
              <w:t>Key Management Team</w:t>
            </w:r>
          </w:p>
        </w:tc>
        <w:tc>
          <w:tcPr>
            <w:tcW w:w="3117" w:type="dxa"/>
          </w:tcPr>
          <w:p w14:paraId="0F274E63" w14:textId="77777777" w:rsidR="00001FE1" w:rsidRPr="00001FE1" w:rsidRDefault="00001FE1" w:rsidP="00001FE1">
            <w:pPr>
              <w:spacing w:after="0" w:line="240" w:lineRule="auto"/>
              <w:ind w:left="0"/>
              <w:rPr>
                <w:b/>
                <w:sz w:val="24"/>
                <w:szCs w:val="24"/>
              </w:rPr>
            </w:pPr>
          </w:p>
        </w:tc>
        <w:tc>
          <w:tcPr>
            <w:tcW w:w="3117" w:type="dxa"/>
          </w:tcPr>
          <w:p w14:paraId="71F6E3A2" w14:textId="77777777" w:rsidR="00001FE1" w:rsidRPr="00001FE1" w:rsidRDefault="00001FE1" w:rsidP="00001FE1">
            <w:pPr>
              <w:spacing w:after="0" w:line="240" w:lineRule="auto"/>
              <w:ind w:left="0"/>
              <w:rPr>
                <w:b/>
                <w:sz w:val="24"/>
                <w:szCs w:val="24"/>
              </w:rPr>
            </w:pPr>
          </w:p>
        </w:tc>
      </w:tr>
      <w:tr w:rsidR="00001FE1" w:rsidRPr="00001FE1" w14:paraId="17C50FC9" w14:textId="77777777" w:rsidTr="003D689E">
        <w:tc>
          <w:tcPr>
            <w:tcW w:w="3116" w:type="dxa"/>
          </w:tcPr>
          <w:p w14:paraId="1D5693A0" w14:textId="77777777" w:rsidR="00001FE1" w:rsidRPr="00001FE1" w:rsidRDefault="00001FE1" w:rsidP="00001FE1">
            <w:pPr>
              <w:spacing w:after="0" w:line="240" w:lineRule="auto"/>
              <w:ind w:left="0"/>
              <w:rPr>
                <w:sz w:val="24"/>
                <w:szCs w:val="24"/>
              </w:rPr>
            </w:pPr>
            <w:r w:rsidRPr="00001FE1">
              <w:rPr>
                <w:sz w:val="24"/>
                <w:szCs w:val="24"/>
              </w:rPr>
              <w:t>Staff</w:t>
            </w:r>
          </w:p>
        </w:tc>
        <w:tc>
          <w:tcPr>
            <w:tcW w:w="3117" w:type="dxa"/>
          </w:tcPr>
          <w:p w14:paraId="1D6A2BE8" w14:textId="77777777" w:rsidR="00001FE1" w:rsidRPr="00001FE1" w:rsidRDefault="00001FE1" w:rsidP="00001FE1">
            <w:pPr>
              <w:spacing w:after="0" w:line="240" w:lineRule="auto"/>
              <w:ind w:left="0"/>
              <w:rPr>
                <w:b/>
                <w:sz w:val="24"/>
                <w:szCs w:val="24"/>
              </w:rPr>
            </w:pPr>
          </w:p>
        </w:tc>
        <w:tc>
          <w:tcPr>
            <w:tcW w:w="3117" w:type="dxa"/>
          </w:tcPr>
          <w:p w14:paraId="0D232166" w14:textId="77777777" w:rsidR="00001FE1" w:rsidRPr="00001FE1" w:rsidRDefault="00001FE1" w:rsidP="00001FE1">
            <w:pPr>
              <w:spacing w:after="0" w:line="240" w:lineRule="auto"/>
              <w:ind w:left="0"/>
              <w:rPr>
                <w:b/>
                <w:sz w:val="24"/>
                <w:szCs w:val="24"/>
              </w:rPr>
            </w:pPr>
          </w:p>
        </w:tc>
      </w:tr>
      <w:tr w:rsidR="00001FE1" w:rsidRPr="00001FE1" w14:paraId="2E295B10" w14:textId="77777777" w:rsidTr="003D689E">
        <w:tc>
          <w:tcPr>
            <w:tcW w:w="3116" w:type="dxa"/>
          </w:tcPr>
          <w:p w14:paraId="7DFB61AA" w14:textId="77777777" w:rsidR="00001FE1" w:rsidRPr="00001FE1" w:rsidRDefault="00001FE1" w:rsidP="00001FE1">
            <w:pPr>
              <w:spacing w:after="0" w:line="240" w:lineRule="auto"/>
              <w:ind w:left="0"/>
              <w:rPr>
                <w:sz w:val="24"/>
                <w:szCs w:val="24"/>
              </w:rPr>
            </w:pPr>
            <w:r w:rsidRPr="00001FE1">
              <w:rPr>
                <w:sz w:val="24"/>
                <w:szCs w:val="24"/>
              </w:rPr>
              <w:t>Local EMS</w:t>
            </w:r>
          </w:p>
        </w:tc>
        <w:tc>
          <w:tcPr>
            <w:tcW w:w="3117" w:type="dxa"/>
          </w:tcPr>
          <w:p w14:paraId="2FDEBA2F" w14:textId="77777777" w:rsidR="00001FE1" w:rsidRPr="00001FE1" w:rsidRDefault="00001FE1" w:rsidP="00001FE1">
            <w:pPr>
              <w:spacing w:after="0" w:line="240" w:lineRule="auto"/>
              <w:ind w:left="0"/>
              <w:rPr>
                <w:b/>
                <w:sz w:val="24"/>
                <w:szCs w:val="24"/>
              </w:rPr>
            </w:pPr>
          </w:p>
        </w:tc>
        <w:tc>
          <w:tcPr>
            <w:tcW w:w="3117" w:type="dxa"/>
          </w:tcPr>
          <w:p w14:paraId="0E9967A2" w14:textId="77777777" w:rsidR="00001FE1" w:rsidRPr="00001FE1" w:rsidRDefault="00001FE1" w:rsidP="00001FE1">
            <w:pPr>
              <w:spacing w:after="0" w:line="240" w:lineRule="auto"/>
              <w:ind w:left="0"/>
              <w:rPr>
                <w:b/>
                <w:sz w:val="24"/>
                <w:szCs w:val="24"/>
              </w:rPr>
            </w:pPr>
          </w:p>
        </w:tc>
      </w:tr>
      <w:tr w:rsidR="00001FE1" w:rsidRPr="00001FE1" w14:paraId="205192BA" w14:textId="77777777" w:rsidTr="003D689E">
        <w:tc>
          <w:tcPr>
            <w:tcW w:w="3116" w:type="dxa"/>
          </w:tcPr>
          <w:p w14:paraId="03974AE9" w14:textId="77777777" w:rsidR="00001FE1" w:rsidRPr="00001FE1" w:rsidRDefault="00001FE1" w:rsidP="00001FE1">
            <w:pPr>
              <w:spacing w:after="0" w:line="240" w:lineRule="auto"/>
              <w:ind w:left="0"/>
              <w:rPr>
                <w:sz w:val="24"/>
                <w:szCs w:val="24"/>
              </w:rPr>
            </w:pPr>
            <w:r w:rsidRPr="00001FE1">
              <w:rPr>
                <w:sz w:val="24"/>
                <w:szCs w:val="24"/>
              </w:rPr>
              <w:t>Public Health</w:t>
            </w:r>
          </w:p>
        </w:tc>
        <w:tc>
          <w:tcPr>
            <w:tcW w:w="3117" w:type="dxa"/>
          </w:tcPr>
          <w:p w14:paraId="5E2174CE" w14:textId="77777777" w:rsidR="00001FE1" w:rsidRPr="00001FE1" w:rsidRDefault="00001FE1" w:rsidP="00001FE1">
            <w:pPr>
              <w:spacing w:after="0" w:line="240" w:lineRule="auto"/>
              <w:ind w:left="0"/>
              <w:rPr>
                <w:b/>
                <w:sz w:val="24"/>
                <w:szCs w:val="24"/>
              </w:rPr>
            </w:pPr>
          </w:p>
        </w:tc>
        <w:tc>
          <w:tcPr>
            <w:tcW w:w="3117" w:type="dxa"/>
          </w:tcPr>
          <w:p w14:paraId="448AEA76" w14:textId="77777777" w:rsidR="00001FE1" w:rsidRPr="00001FE1" w:rsidRDefault="00001FE1" w:rsidP="00001FE1">
            <w:pPr>
              <w:spacing w:after="0" w:line="240" w:lineRule="auto"/>
              <w:ind w:left="0"/>
              <w:rPr>
                <w:b/>
                <w:sz w:val="24"/>
                <w:szCs w:val="24"/>
              </w:rPr>
            </w:pPr>
          </w:p>
        </w:tc>
      </w:tr>
      <w:tr w:rsidR="00001FE1" w:rsidRPr="00001FE1" w14:paraId="400F63F3" w14:textId="77777777" w:rsidTr="003D689E">
        <w:tc>
          <w:tcPr>
            <w:tcW w:w="3116" w:type="dxa"/>
          </w:tcPr>
          <w:p w14:paraId="7476A596" w14:textId="77777777" w:rsidR="00001FE1" w:rsidRPr="00001FE1" w:rsidRDefault="00001FE1" w:rsidP="00001FE1">
            <w:pPr>
              <w:spacing w:after="0" w:line="240" w:lineRule="auto"/>
              <w:ind w:left="0"/>
              <w:rPr>
                <w:sz w:val="24"/>
                <w:szCs w:val="24"/>
              </w:rPr>
            </w:pPr>
            <w:r w:rsidRPr="00001FE1">
              <w:rPr>
                <w:sz w:val="24"/>
                <w:szCs w:val="24"/>
              </w:rPr>
              <w:t>State EMS</w:t>
            </w:r>
          </w:p>
        </w:tc>
        <w:tc>
          <w:tcPr>
            <w:tcW w:w="3117" w:type="dxa"/>
          </w:tcPr>
          <w:p w14:paraId="06BB584B" w14:textId="77777777" w:rsidR="00001FE1" w:rsidRPr="00001FE1" w:rsidRDefault="00001FE1" w:rsidP="00001FE1">
            <w:pPr>
              <w:spacing w:after="0" w:line="240" w:lineRule="auto"/>
              <w:ind w:left="0"/>
              <w:rPr>
                <w:b/>
                <w:sz w:val="24"/>
                <w:szCs w:val="24"/>
              </w:rPr>
            </w:pPr>
          </w:p>
        </w:tc>
        <w:tc>
          <w:tcPr>
            <w:tcW w:w="3117" w:type="dxa"/>
          </w:tcPr>
          <w:p w14:paraId="5C36DED4" w14:textId="77777777" w:rsidR="00001FE1" w:rsidRPr="00001FE1" w:rsidRDefault="00001FE1" w:rsidP="00001FE1">
            <w:pPr>
              <w:spacing w:after="0" w:line="240" w:lineRule="auto"/>
              <w:ind w:left="0"/>
              <w:rPr>
                <w:b/>
                <w:sz w:val="24"/>
                <w:szCs w:val="24"/>
              </w:rPr>
            </w:pPr>
          </w:p>
        </w:tc>
      </w:tr>
      <w:tr w:rsidR="00001FE1" w:rsidRPr="00001FE1" w14:paraId="611CC49F" w14:textId="77777777" w:rsidTr="003D689E">
        <w:tc>
          <w:tcPr>
            <w:tcW w:w="3116" w:type="dxa"/>
          </w:tcPr>
          <w:p w14:paraId="297A4190" w14:textId="77777777" w:rsidR="00001FE1" w:rsidRPr="00001FE1" w:rsidRDefault="00001FE1" w:rsidP="00001FE1">
            <w:pPr>
              <w:spacing w:after="0" w:line="240" w:lineRule="auto"/>
              <w:ind w:left="0"/>
              <w:rPr>
                <w:sz w:val="24"/>
                <w:szCs w:val="24"/>
              </w:rPr>
            </w:pPr>
            <w:r w:rsidRPr="00001FE1">
              <w:rPr>
                <w:sz w:val="24"/>
                <w:szCs w:val="24"/>
              </w:rPr>
              <w:t>State Public Health</w:t>
            </w:r>
          </w:p>
        </w:tc>
        <w:tc>
          <w:tcPr>
            <w:tcW w:w="3117" w:type="dxa"/>
          </w:tcPr>
          <w:p w14:paraId="5231F473" w14:textId="77777777" w:rsidR="00001FE1" w:rsidRPr="00001FE1" w:rsidRDefault="00001FE1" w:rsidP="00001FE1">
            <w:pPr>
              <w:spacing w:after="0" w:line="240" w:lineRule="auto"/>
              <w:ind w:left="0"/>
              <w:rPr>
                <w:b/>
                <w:sz w:val="24"/>
                <w:szCs w:val="24"/>
              </w:rPr>
            </w:pPr>
          </w:p>
        </w:tc>
        <w:tc>
          <w:tcPr>
            <w:tcW w:w="3117" w:type="dxa"/>
          </w:tcPr>
          <w:p w14:paraId="617BB006" w14:textId="77777777" w:rsidR="00001FE1" w:rsidRPr="00001FE1" w:rsidRDefault="00001FE1" w:rsidP="00001FE1">
            <w:pPr>
              <w:spacing w:after="0" w:line="240" w:lineRule="auto"/>
              <w:ind w:left="0"/>
              <w:rPr>
                <w:b/>
                <w:sz w:val="24"/>
                <w:szCs w:val="24"/>
              </w:rPr>
            </w:pPr>
          </w:p>
        </w:tc>
      </w:tr>
      <w:tr w:rsidR="00001FE1" w:rsidRPr="00001FE1" w14:paraId="0D796042" w14:textId="77777777" w:rsidTr="003D689E">
        <w:tc>
          <w:tcPr>
            <w:tcW w:w="3116" w:type="dxa"/>
          </w:tcPr>
          <w:p w14:paraId="27AFFDED" w14:textId="77777777" w:rsidR="00001FE1" w:rsidRPr="00001FE1" w:rsidRDefault="00001FE1" w:rsidP="00001FE1">
            <w:pPr>
              <w:spacing w:after="0" w:line="240" w:lineRule="auto"/>
              <w:ind w:left="0"/>
              <w:rPr>
                <w:sz w:val="24"/>
                <w:szCs w:val="24"/>
              </w:rPr>
            </w:pPr>
            <w:r w:rsidRPr="00001FE1">
              <w:rPr>
                <w:sz w:val="24"/>
                <w:szCs w:val="24"/>
              </w:rPr>
              <w:t>State DHSS</w:t>
            </w:r>
          </w:p>
        </w:tc>
        <w:tc>
          <w:tcPr>
            <w:tcW w:w="3117" w:type="dxa"/>
          </w:tcPr>
          <w:p w14:paraId="25AD31BC" w14:textId="77777777" w:rsidR="00001FE1" w:rsidRPr="00001FE1" w:rsidRDefault="00001FE1" w:rsidP="00001FE1">
            <w:pPr>
              <w:spacing w:after="0" w:line="240" w:lineRule="auto"/>
              <w:ind w:left="0"/>
              <w:rPr>
                <w:b/>
                <w:sz w:val="24"/>
                <w:szCs w:val="24"/>
              </w:rPr>
            </w:pPr>
          </w:p>
        </w:tc>
        <w:tc>
          <w:tcPr>
            <w:tcW w:w="3117" w:type="dxa"/>
          </w:tcPr>
          <w:p w14:paraId="0059BB76" w14:textId="77777777" w:rsidR="00001FE1" w:rsidRPr="00001FE1" w:rsidRDefault="00001FE1" w:rsidP="00001FE1">
            <w:pPr>
              <w:spacing w:after="0" w:line="240" w:lineRule="auto"/>
              <w:ind w:left="0"/>
              <w:rPr>
                <w:b/>
                <w:sz w:val="24"/>
                <w:szCs w:val="24"/>
              </w:rPr>
            </w:pPr>
          </w:p>
        </w:tc>
      </w:tr>
      <w:tr w:rsidR="00001FE1" w:rsidRPr="00001FE1" w14:paraId="475F5A86" w14:textId="77777777" w:rsidTr="003D689E">
        <w:tc>
          <w:tcPr>
            <w:tcW w:w="3116" w:type="dxa"/>
          </w:tcPr>
          <w:p w14:paraId="046E74E9" w14:textId="77777777" w:rsidR="00001FE1" w:rsidRPr="00001FE1" w:rsidRDefault="00001FE1" w:rsidP="00001FE1">
            <w:pPr>
              <w:spacing w:after="0" w:line="240" w:lineRule="auto"/>
              <w:ind w:left="0"/>
              <w:rPr>
                <w:sz w:val="24"/>
                <w:szCs w:val="24"/>
              </w:rPr>
            </w:pPr>
            <w:r w:rsidRPr="00001FE1">
              <w:rPr>
                <w:sz w:val="24"/>
                <w:szCs w:val="24"/>
              </w:rPr>
              <w:t>Federal – CMS</w:t>
            </w:r>
          </w:p>
        </w:tc>
        <w:tc>
          <w:tcPr>
            <w:tcW w:w="3117" w:type="dxa"/>
          </w:tcPr>
          <w:p w14:paraId="1C87C194" w14:textId="77777777" w:rsidR="00001FE1" w:rsidRPr="00001FE1" w:rsidRDefault="00001FE1" w:rsidP="00001FE1">
            <w:pPr>
              <w:spacing w:after="0" w:line="240" w:lineRule="auto"/>
              <w:ind w:left="0"/>
              <w:rPr>
                <w:b/>
                <w:sz w:val="24"/>
                <w:szCs w:val="24"/>
              </w:rPr>
            </w:pPr>
          </w:p>
        </w:tc>
        <w:tc>
          <w:tcPr>
            <w:tcW w:w="3117" w:type="dxa"/>
          </w:tcPr>
          <w:p w14:paraId="1F1A19E0" w14:textId="77777777" w:rsidR="00001FE1" w:rsidRPr="00001FE1" w:rsidRDefault="00001FE1" w:rsidP="00001FE1">
            <w:pPr>
              <w:spacing w:after="0" w:line="240" w:lineRule="auto"/>
              <w:ind w:left="0"/>
              <w:rPr>
                <w:b/>
                <w:sz w:val="24"/>
                <w:szCs w:val="24"/>
              </w:rPr>
            </w:pPr>
          </w:p>
        </w:tc>
      </w:tr>
      <w:tr w:rsidR="00001FE1" w:rsidRPr="00001FE1" w14:paraId="163AF213" w14:textId="77777777" w:rsidTr="003D689E">
        <w:tc>
          <w:tcPr>
            <w:tcW w:w="3116" w:type="dxa"/>
          </w:tcPr>
          <w:p w14:paraId="3020B0B4" w14:textId="77777777" w:rsidR="00001FE1" w:rsidRPr="00001FE1" w:rsidRDefault="00001FE1" w:rsidP="00001FE1">
            <w:pPr>
              <w:spacing w:after="0" w:line="240" w:lineRule="auto"/>
              <w:ind w:left="0"/>
              <w:rPr>
                <w:sz w:val="24"/>
                <w:szCs w:val="24"/>
              </w:rPr>
            </w:pPr>
            <w:r w:rsidRPr="00001FE1">
              <w:rPr>
                <w:sz w:val="24"/>
                <w:szCs w:val="24"/>
              </w:rPr>
              <w:t>FEMA</w:t>
            </w:r>
          </w:p>
        </w:tc>
        <w:tc>
          <w:tcPr>
            <w:tcW w:w="3117" w:type="dxa"/>
          </w:tcPr>
          <w:p w14:paraId="7127C40D" w14:textId="77777777" w:rsidR="00001FE1" w:rsidRPr="00001FE1" w:rsidRDefault="00001FE1" w:rsidP="00001FE1">
            <w:pPr>
              <w:spacing w:after="0" w:line="240" w:lineRule="auto"/>
              <w:ind w:left="0"/>
              <w:rPr>
                <w:b/>
                <w:sz w:val="24"/>
                <w:szCs w:val="24"/>
              </w:rPr>
            </w:pPr>
          </w:p>
        </w:tc>
        <w:tc>
          <w:tcPr>
            <w:tcW w:w="3117" w:type="dxa"/>
          </w:tcPr>
          <w:p w14:paraId="1D991EAF" w14:textId="77777777" w:rsidR="00001FE1" w:rsidRPr="00001FE1" w:rsidRDefault="00001FE1" w:rsidP="00001FE1">
            <w:pPr>
              <w:spacing w:after="0" w:line="240" w:lineRule="auto"/>
              <w:ind w:left="0"/>
              <w:rPr>
                <w:b/>
                <w:sz w:val="24"/>
                <w:szCs w:val="24"/>
              </w:rPr>
            </w:pPr>
          </w:p>
        </w:tc>
      </w:tr>
      <w:tr w:rsidR="00001FE1" w:rsidRPr="00001FE1" w14:paraId="498401F2" w14:textId="77777777" w:rsidTr="003D689E">
        <w:tc>
          <w:tcPr>
            <w:tcW w:w="3116" w:type="dxa"/>
          </w:tcPr>
          <w:p w14:paraId="6E6575DA" w14:textId="77777777" w:rsidR="00001FE1" w:rsidRPr="00001FE1" w:rsidRDefault="00001FE1" w:rsidP="00001FE1">
            <w:pPr>
              <w:spacing w:after="0" w:line="240" w:lineRule="auto"/>
              <w:ind w:left="0"/>
              <w:rPr>
                <w:sz w:val="24"/>
                <w:szCs w:val="24"/>
              </w:rPr>
            </w:pPr>
            <w:r w:rsidRPr="00001FE1">
              <w:rPr>
                <w:sz w:val="24"/>
                <w:szCs w:val="24"/>
              </w:rPr>
              <w:t xml:space="preserve">ASPR </w:t>
            </w:r>
          </w:p>
        </w:tc>
        <w:tc>
          <w:tcPr>
            <w:tcW w:w="3117" w:type="dxa"/>
          </w:tcPr>
          <w:p w14:paraId="456719D1" w14:textId="77777777" w:rsidR="00001FE1" w:rsidRPr="00001FE1" w:rsidRDefault="00001FE1" w:rsidP="00001FE1">
            <w:pPr>
              <w:spacing w:after="0" w:line="240" w:lineRule="auto"/>
              <w:ind w:left="0"/>
              <w:rPr>
                <w:b/>
                <w:sz w:val="24"/>
                <w:szCs w:val="24"/>
              </w:rPr>
            </w:pPr>
          </w:p>
        </w:tc>
        <w:tc>
          <w:tcPr>
            <w:tcW w:w="3117" w:type="dxa"/>
          </w:tcPr>
          <w:p w14:paraId="1F5636E0" w14:textId="77777777" w:rsidR="00001FE1" w:rsidRPr="00001FE1" w:rsidRDefault="00001FE1" w:rsidP="00001FE1">
            <w:pPr>
              <w:spacing w:after="0" w:line="240" w:lineRule="auto"/>
              <w:ind w:left="0"/>
              <w:rPr>
                <w:b/>
                <w:sz w:val="24"/>
                <w:szCs w:val="24"/>
              </w:rPr>
            </w:pPr>
          </w:p>
        </w:tc>
      </w:tr>
      <w:tr w:rsidR="00B42295" w:rsidRPr="00001FE1" w14:paraId="07AFF167" w14:textId="77777777" w:rsidTr="003D689E">
        <w:tc>
          <w:tcPr>
            <w:tcW w:w="3116" w:type="dxa"/>
          </w:tcPr>
          <w:p w14:paraId="02D4187F" w14:textId="7F1CA793" w:rsidR="00B42295" w:rsidRPr="00001FE1" w:rsidRDefault="00B42295" w:rsidP="00001FE1">
            <w:pPr>
              <w:spacing w:after="0" w:line="240" w:lineRule="auto"/>
              <w:ind w:left="0"/>
              <w:rPr>
                <w:sz w:val="24"/>
                <w:szCs w:val="24"/>
              </w:rPr>
            </w:pPr>
            <w:r>
              <w:rPr>
                <w:sz w:val="24"/>
                <w:szCs w:val="24"/>
              </w:rPr>
              <w:t>CIO</w:t>
            </w:r>
          </w:p>
        </w:tc>
        <w:tc>
          <w:tcPr>
            <w:tcW w:w="3117" w:type="dxa"/>
          </w:tcPr>
          <w:p w14:paraId="1DBC74D0" w14:textId="77777777" w:rsidR="00B42295" w:rsidRPr="00001FE1" w:rsidRDefault="00B42295" w:rsidP="00001FE1">
            <w:pPr>
              <w:spacing w:after="0" w:line="240" w:lineRule="auto"/>
              <w:ind w:left="0"/>
              <w:rPr>
                <w:b/>
                <w:sz w:val="24"/>
                <w:szCs w:val="24"/>
              </w:rPr>
            </w:pPr>
          </w:p>
        </w:tc>
        <w:tc>
          <w:tcPr>
            <w:tcW w:w="3117" w:type="dxa"/>
          </w:tcPr>
          <w:p w14:paraId="61DA1DA3" w14:textId="77777777" w:rsidR="00B42295" w:rsidRPr="00001FE1" w:rsidRDefault="00B42295" w:rsidP="00001FE1">
            <w:pPr>
              <w:spacing w:after="0" w:line="240" w:lineRule="auto"/>
              <w:ind w:left="0"/>
              <w:rPr>
                <w:b/>
                <w:sz w:val="24"/>
                <w:szCs w:val="24"/>
              </w:rPr>
            </w:pPr>
          </w:p>
        </w:tc>
      </w:tr>
      <w:tr w:rsidR="00B42295" w:rsidRPr="00001FE1" w14:paraId="09EF9FF6" w14:textId="77777777" w:rsidTr="003D689E">
        <w:tc>
          <w:tcPr>
            <w:tcW w:w="3116" w:type="dxa"/>
          </w:tcPr>
          <w:p w14:paraId="5966742F" w14:textId="271E29F6" w:rsidR="00B42295" w:rsidRDefault="00A41133" w:rsidP="00001FE1">
            <w:pPr>
              <w:spacing w:after="0" w:line="240" w:lineRule="auto"/>
              <w:ind w:left="0"/>
              <w:rPr>
                <w:sz w:val="24"/>
                <w:szCs w:val="24"/>
              </w:rPr>
            </w:pPr>
            <w:r>
              <w:rPr>
                <w:sz w:val="24"/>
                <w:szCs w:val="24"/>
              </w:rPr>
              <w:t xml:space="preserve">IRP Team </w:t>
            </w:r>
          </w:p>
        </w:tc>
        <w:tc>
          <w:tcPr>
            <w:tcW w:w="3117" w:type="dxa"/>
          </w:tcPr>
          <w:p w14:paraId="4A842623" w14:textId="77777777" w:rsidR="00B42295" w:rsidRPr="00001FE1" w:rsidRDefault="00B42295" w:rsidP="00001FE1">
            <w:pPr>
              <w:spacing w:after="0" w:line="240" w:lineRule="auto"/>
              <w:ind w:left="0"/>
              <w:rPr>
                <w:b/>
                <w:sz w:val="24"/>
                <w:szCs w:val="24"/>
              </w:rPr>
            </w:pPr>
          </w:p>
        </w:tc>
        <w:tc>
          <w:tcPr>
            <w:tcW w:w="3117" w:type="dxa"/>
          </w:tcPr>
          <w:p w14:paraId="4AB7D83E" w14:textId="77777777" w:rsidR="00B42295" w:rsidRPr="00001FE1" w:rsidRDefault="00B42295" w:rsidP="00001FE1">
            <w:pPr>
              <w:spacing w:after="0" w:line="240" w:lineRule="auto"/>
              <w:ind w:left="0"/>
              <w:rPr>
                <w:b/>
                <w:sz w:val="24"/>
                <w:szCs w:val="24"/>
              </w:rPr>
            </w:pPr>
          </w:p>
        </w:tc>
      </w:tr>
    </w:tbl>
    <w:p w14:paraId="711EE901" w14:textId="77777777" w:rsidR="00A93E4D" w:rsidRPr="00A93E4D" w:rsidRDefault="00A93E4D" w:rsidP="00A93E4D">
      <w:pPr>
        <w:pStyle w:val="OBSBody"/>
      </w:pPr>
    </w:p>
    <w:sectPr w:rsidR="00A93E4D" w:rsidRPr="00A93E4D" w:rsidSect="00446BB2">
      <w:headerReference w:type="even" r:id="rId19"/>
      <w:headerReference w:type="default" r:id="rId20"/>
      <w:footerReference w:type="even"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BB18" w14:textId="77777777" w:rsidR="0062108A" w:rsidRDefault="0062108A" w:rsidP="009015E8">
      <w:r>
        <w:separator/>
      </w:r>
    </w:p>
    <w:p w14:paraId="361B696D" w14:textId="77777777" w:rsidR="0062108A" w:rsidRDefault="0062108A" w:rsidP="009015E8"/>
  </w:endnote>
  <w:endnote w:type="continuationSeparator" w:id="0">
    <w:p w14:paraId="57ED27AB" w14:textId="77777777" w:rsidR="0062108A" w:rsidRDefault="0062108A" w:rsidP="009015E8">
      <w:r>
        <w:continuationSeparator/>
      </w:r>
    </w:p>
    <w:p w14:paraId="4017C0AF" w14:textId="77777777" w:rsidR="0062108A" w:rsidRDefault="0062108A" w:rsidP="0090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7804725"/>
      <w:docPartObj>
        <w:docPartGallery w:val="Page Numbers (Bottom of Page)"/>
        <w:docPartUnique/>
      </w:docPartObj>
    </w:sdtPr>
    <w:sdtEndPr>
      <w:rPr>
        <w:rStyle w:val="PageNumber"/>
      </w:rPr>
    </w:sdtEndPr>
    <w:sdtContent>
      <w:p w14:paraId="32D2F093" w14:textId="77777777" w:rsidR="00446BB2" w:rsidRDefault="00446BB2" w:rsidP="005976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3F49E" w14:textId="77777777" w:rsidR="009F1E25" w:rsidRDefault="009F1E25" w:rsidP="009015E8">
    <w:pPr>
      <w:pStyle w:val="Footer"/>
    </w:pPr>
  </w:p>
  <w:p w14:paraId="52AC3A99" w14:textId="77777777" w:rsidR="00A9318B" w:rsidRDefault="00A9318B" w:rsidP="009015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545B" w14:textId="77777777" w:rsidR="00446BB2" w:rsidRDefault="002F6A62" w:rsidP="009015E8">
    <w:pPr>
      <w:pStyle w:val="Footer"/>
    </w:pPr>
    <w:r w:rsidRPr="00ED7425">
      <w:rPr>
        <w:b/>
        <w:noProof/>
      </w:rPr>
      <mc:AlternateContent>
        <mc:Choice Requires="wps">
          <w:drawing>
            <wp:anchor distT="0" distB="0" distL="114300" distR="114300" simplePos="0" relativeHeight="251664384" behindDoc="0" locked="0" layoutInCell="1" allowOverlap="1" wp14:anchorId="4277E584" wp14:editId="0CACDC3D">
              <wp:simplePos x="0" y="0"/>
              <wp:positionH relativeFrom="margin">
                <wp:posOffset>-101438</wp:posOffset>
              </wp:positionH>
              <wp:positionV relativeFrom="paragraph">
                <wp:posOffset>-18415</wp:posOffset>
              </wp:positionV>
              <wp:extent cx="6270171" cy="27432"/>
              <wp:effectExtent l="0" t="0" r="3810" b="0"/>
              <wp:wrapNone/>
              <wp:docPr id="197" name="Rectangle 197"/>
              <wp:cNvGraphicFramePr/>
              <a:graphic xmlns:a="http://schemas.openxmlformats.org/drawingml/2006/main">
                <a:graphicData uri="http://schemas.microsoft.com/office/word/2010/wordprocessingShape">
                  <wps:wsp>
                    <wps:cNvSpPr/>
                    <wps:spPr>
                      <a:xfrm>
                        <a:off x="0" y="0"/>
                        <a:ext cx="6270171" cy="27432"/>
                      </a:xfrm>
                      <a:prstGeom prst="rect">
                        <a:avLst/>
                      </a:prstGeom>
                      <a:solidFill>
                        <a:schemeClr val="bg2">
                          <a:lumMod val="9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2724513" w14:textId="77777777" w:rsidR="00446BB2" w:rsidRDefault="00446BB2" w:rsidP="00446BB2">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7E584" id="Rectangle 197" o:spid="_x0000_s1029" style="position:absolute;left:0;text-align:left;margin-left:-8pt;margin-top:-1.45pt;width:493.7pt;height:2.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" fillcolor="#ddd8c2 [2894]" stroked="f" strokeweight="2pt">
              <v:textbox>
                <w:txbxContent>
                  <w:p w14:paraId="02724513" w14:textId="77777777" w:rsidR="00446BB2" w:rsidRDefault="00446BB2" w:rsidP="00446BB2">
                    <w:pPr>
                      <w:jc w:val="center"/>
                    </w:pPr>
                    <w:r>
                      <w:t>0</w:t>
                    </w:r>
                  </w:p>
                </w:txbxContent>
              </v:textbox>
              <w10:wrap anchorx="margin"/>
            </v:rect>
          </w:pict>
        </mc:Fallback>
      </mc:AlternateContent>
    </w:r>
  </w:p>
  <w:p w14:paraId="18B4F55D" w14:textId="3E6081D0" w:rsidR="0055281A" w:rsidRDefault="00446BB2" w:rsidP="0055281A">
    <w:pPr>
      <w:pStyle w:val="Footer"/>
      <w:ind w:left="142"/>
    </w:pPr>
    <w:r>
      <w:fldChar w:fldCharType="begin"/>
    </w:r>
    <w:r>
      <w:instrText xml:space="preserve"> DATE \@ "MMMM d, yyyy" </w:instrText>
    </w:r>
    <w:r>
      <w:fldChar w:fldCharType="separate"/>
    </w:r>
    <w:r w:rsidR="00E45D57">
      <w:rPr>
        <w:noProof/>
      </w:rPr>
      <w:t>December 5, 2020</w:t>
    </w:r>
    <w:r>
      <w:fldChar w:fldCharType="end"/>
    </w:r>
  </w:p>
  <w:p w14:paraId="71359D24" w14:textId="77777777" w:rsidR="00A9318B" w:rsidRDefault="00F7506C" w:rsidP="0055281A">
    <w:pPr>
      <w:pStyle w:val="Footer"/>
      <w:tabs>
        <w:tab w:val="clear" w:pos="4680"/>
      </w:tabs>
      <w:ind w:left="142"/>
    </w:pPr>
    <w:r>
      <w:fldChar w:fldCharType="begin"/>
    </w:r>
    <w:r>
      <w:instrText xml:space="preserve"> DOCPROPERTY  CompanyLong  \* MERGEFORMAT </w:instrText>
    </w:r>
    <w:r>
      <w:fldChar w:fldCharType="separate"/>
    </w:r>
    <w:r w:rsidR="005E5B86">
      <w:t>&lt;</w:t>
    </w:r>
    <w:proofErr w:type="spellStart"/>
    <w:r w:rsidR="005E5B86">
      <w:t>CompanyLong</w:t>
    </w:r>
    <w:proofErr w:type="spellEnd"/>
    <w:r w:rsidR="005E5B86">
      <w:t>&gt;</w:t>
    </w:r>
    <w:r>
      <w:fldChar w:fldCharType="end"/>
    </w:r>
    <w:r w:rsidR="0055281A">
      <w:t xml:space="preserve"> </w:t>
    </w:r>
    <w:r w:rsidR="00446BB2">
      <w:t>Confidential</w:t>
    </w:r>
    <w:r w:rsidR="0055281A">
      <w:tab/>
    </w:r>
    <w:r w:rsidR="0055281A">
      <w:fldChar w:fldCharType="begin"/>
    </w:r>
    <w:r w:rsidR="0055281A">
      <w:instrText xml:space="preserve"> PAGE  \* Arabic  \* MERGEFORMAT </w:instrText>
    </w:r>
    <w:r w:rsidR="0055281A">
      <w:fldChar w:fldCharType="separate"/>
    </w:r>
    <w:r w:rsidR="0055281A">
      <w:rPr>
        <w:noProof/>
      </w:rPr>
      <w:t>3</w:t>
    </w:r>
    <w:r w:rsidR="005528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C00D" w14:textId="77777777" w:rsidR="0062108A" w:rsidRDefault="0062108A" w:rsidP="009015E8">
      <w:r>
        <w:separator/>
      </w:r>
    </w:p>
    <w:p w14:paraId="186178A2" w14:textId="77777777" w:rsidR="0062108A" w:rsidRDefault="0062108A" w:rsidP="009015E8"/>
  </w:footnote>
  <w:footnote w:type="continuationSeparator" w:id="0">
    <w:p w14:paraId="19783306" w14:textId="77777777" w:rsidR="0062108A" w:rsidRDefault="0062108A" w:rsidP="009015E8">
      <w:r>
        <w:continuationSeparator/>
      </w:r>
    </w:p>
    <w:p w14:paraId="334A248E" w14:textId="77777777" w:rsidR="0062108A" w:rsidRDefault="0062108A" w:rsidP="00901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E1E3" w14:textId="77777777" w:rsidR="009F1E25" w:rsidRDefault="009F1E25" w:rsidP="009015E8">
    <w:pPr>
      <w:pStyle w:val="Header"/>
    </w:pPr>
  </w:p>
  <w:p w14:paraId="49CD87AC" w14:textId="77777777" w:rsidR="00A9318B" w:rsidRDefault="00A9318B" w:rsidP="009015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B3C4" w14:textId="77777777" w:rsidR="00A9318B" w:rsidRDefault="00886629" w:rsidP="00A41C2B">
    <w:pPr>
      <w:pStyle w:val="Header"/>
      <w:jc w:val="right"/>
    </w:pPr>
    <w:r>
      <w:rPr>
        <w:noProof/>
      </w:rPr>
      <w:t>&lt;Add Client Logo &amp; Branding&gt;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FA0EC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628923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F"/>
    <w:multiLevelType w:val="singleLevel"/>
    <w:tmpl w:val="B968732E"/>
    <w:lvl w:ilvl="0">
      <w:start w:val="1"/>
      <w:numFmt w:val="decimal"/>
      <w:lvlText w:val="%1."/>
      <w:lvlJc w:val="left"/>
      <w:pPr>
        <w:tabs>
          <w:tab w:val="num" w:pos="720"/>
        </w:tabs>
        <w:ind w:left="720" w:hanging="360"/>
      </w:pPr>
      <w:rPr>
        <w:rFonts w:cs="Times New Roman"/>
      </w:rPr>
    </w:lvl>
  </w:abstractNum>
  <w:abstractNum w:abstractNumId="3" w15:restartNumberingAfterBreak="0">
    <w:nsid w:val="FFFFFF80"/>
    <w:multiLevelType w:val="singleLevel"/>
    <w:tmpl w:val="677ECCE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A0C9F9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0FCD8B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04CC95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DEEAA46"/>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42E264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CC5190"/>
    <w:multiLevelType w:val="hybridMultilevel"/>
    <w:tmpl w:val="838AE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0719B"/>
    <w:multiLevelType w:val="hybridMultilevel"/>
    <w:tmpl w:val="7A92B9CC"/>
    <w:lvl w:ilvl="0" w:tplc="4224CF9A">
      <w:start w:val="1"/>
      <w:numFmt w:val="bullet"/>
      <w:pStyle w:val="BodyBull2"/>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1550D36"/>
    <w:multiLevelType w:val="hybridMultilevel"/>
    <w:tmpl w:val="E4B0B034"/>
    <w:lvl w:ilvl="0" w:tplc="360A9876">
      <w:start w:val="1"/>
      <w:numFmt w:val="bullet"/>
      <w:pStyle w:val="BodyBull1"/>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19C3E8C"/>
    <w:multiLevelType w:val="hybridMultilevel"/>
    <w:tmpl w:val="86C838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11E52A0E"/>
    <w:multiLevelType w:val="hybridMultilevel"/>
    <w:tmpl w:val="1B20F7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018A7"/>
    <w:multiLevelType w:val="hybridMultilevel"/>
    <w:tmpl w:val="90E2CA12"/>
    <w:lvl w:ilvl="0" w:tplc="04090001">
      <w:start w:val="1"/>
      <w:numFmt w:val="bullet"/>
      <w:pStyle w:val="CNLevel1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10FC0"/>
    <w:multiLevelType w:val="hybridMultilevel"/>
    <w:tmpl w:val="EAD6B9D4"/>
    <w:lvl w:ilvl="0" w:tplc="E36E97BC">
      <w:start w:val="1"/>
      <w:numFmt w:val="bullet"/>
      <w:pStyle w:val="cogh2bullet"/>
      <w:lvlText w:val=""/>
      <w:lvlJc w:val="left"/>
      <w:pPr>
        <w:tabs>
          <w:tab w:val="num" w:pos="1080"/>
        </w:tabs>
        <w:ind w:left="1080" w:hanging="360"/>
      </w:pPr>
      <w:rPr>
        <w:rFonts w:ascii="Wingdings" w:hAnsi="Wingdings" w:hint="default"/>
        <w:sz w:val="16"/>
      </w:rPr>
    </w:lvl>
    <w:lvl w:ilvl="1" w:tplc="9B4ACFE4">
      <w:start w:val="1"/>
      <w:numFmt w:val="bullet"/>
      <w:lvlText w:val="o"/>
      <w:lvlJc w:val="left"/>
      <w:pPr>
        <w:tabs>
          <w:tab w:val="num" w:pos="-519"/>
        </w:tabs>
        <w:ind w:left="-519" w:hanging="360"/>
      </w:pPr>
      <w:rPr>
        <w:rFonts w:ascii="Courier New" w:hAnsi="Courier New" w:hint="default"/>
      </w:rPr>
    </w:lvl>
    <w:lvl w:ilvl="2" w:tplc="DB88A256">
      <w:start w:val="1"/>
      <w:numFmt w:val="bullet"/>
      <w:lvlText w:val=""/>
      <w:lvlJc w:val="left"/>
      <w:pPr>
        <w:tabs>
          <w:tab w:val="num" w:pos="201"/>
        </w:tabs>
        <w:ind w:left="201" w:hanging="360"/>
      </w:pPr>
      <w:rPr>
        <w:rFonts w:ascii="Wingdings" w:hAnsi="Wingdings" w:hint="default"/>
      </w:rPr>
    </w:lvl>
    <w:lvl w:ilvl="3" w:tplc="59629432">
      <w:start w:val="1"/>
      <w:numFmt w:val="bullet"/>
      <w:lvlText w:val=""/>
      <w:lvlJc w:val="left"/>
      <w:pPr>
        <w:tabs>
          <w:tab w:val="num" w:pos="921"/>
        </w:tabs>
        <w:ind w:left="921" w:hanging="360"/>
      </w:pPr>
      <w:rPr>
        <w:rFonts w:ascii="Symbol" w:hAnsi="Symbol" w:hint="default"/>
      </w:rPr>
    </w:lvl>
    <w:lvl w:ilvl="4" w:tplc="E1BA4C94">
      <w:start w:val="1"/>
      <w:numFmt w:val="bullet"/>
      <w:lvlText w:val="o"/>
      <w:lvlJc w:val="left"/>
      <w:pPr>
        <w:tabs>
          <w:tab w:val="num" w:pos="1641"/>
        </w:tabs>
        <w:ind w:left="1641" w:hanging="360"/>
      </w:pPr>
      <w:rPr>
        <w:rFonts w:ascii="Courier New" w:hAnsi="Courier New" w:hint="default"/>
      </w:rPr>
    </w:lvl>
    <w:lvl w:ilvl="5" w:tplc="1F4C1DE8">
      <w:start w:val="1"/>
      <w:numFmt w:val="bullet"/>
      <w:lvlText w:val=""/>
      <w:lvlJc w:val="left"/>
      <w:pPr>
        <w:tabs>
          <w:tab w:val="num" w:pos="2361"/>
        </w:tabs>
        <w:ind w:left="2361" w:hanging="360"/>
      </w:pPr>
      <w:rPr>
        <w:rFonts w:ascii="Wingdings" w:hAnsi="Wingdings" w:hint="default"/>
      </w:rPr>
    </w:lvl>
    <w:lvl w:ilvl="6" w:tplc="CD90C114">
      <w:start w:val="1"/>
      <w:numFmt w:val="bullet"/>
      <w:lvlText w:val=""/>
      <w:lvlJc w:val="left"/>
      <w:pPr>
        <w:tabs>
          <w:tab w:val="num" w:pos="3081"/>
        </w:tabs>
        <w:ind w:left="3081" w:hanging="360"/>
      </w:pPr>
      <w:rPr>
        <w:rFonts w:ascii="Symbol" w:hAnsi="Symbol" w:hint="default"/>
      </w:rPr>
    </w:lvl>
    <w:lvl w:ilvl="7" w:tplc="D5940A06" w:tentative="1">
      <w:start w:val="1"/>
      <w:numFmt w:val="bullet"/>
      <w:lvlText w:val="o"/>
      <w:lvlJc w:val="left"/>
      <w:pPr>
        <w:tabs>
          <w:tab w:val="num" w:pos="3801"/>
        </w:tabs>
        <w:ind w:left="3801" w:hanging="360"/>
      </w:pPr>
      <w:rPr>
        <w:rFonts w:ascii="Courier New" w:hAnsi="Courier New" w:hint="default"/>
      </w:rPr>
    </w:lvl>
    <w:lvl w:ilvl="8" w:tplc="086085AA" w:tentative="1">
      <w:start w:val="1"/>
      <w:numFmt w:val="bullet"/>
      <w:lvlText w:val=""/>
      <w:lvlJc w:val="left"/>
      <w:pPr>
        <w:tabs>
          <w:tab w:val="num" w:pos="4521"/>
        </w:tabs>
        <w:ind w:left="4521" w:hanging="360"/>
      </w:pPr>
      <w:rPr>
        <w:rFonts w:ascii="Wingdings" w:hAnsi="Wingdings" w:hint="default"/>
      </w:rPr>
    </w:lvl>
  </w:abstractNum>
  <w:abstractNum w:abstractNumId="16" w15:restartNumberingAfterBreak="0">
    <w:nsid w:val="1F746B35"/>
    <w:multiLevelType w:val="multilevel"/>
    <w:tmpl w:val="3CA63B04"/>
    <w:lvl w:ilvl="0">
      <w:start w:val="1"/>
      <w:numFmt w:val="decimal"/>
      <w:pStyle w:val="Outline1"/>
      <w:lvlText w:val="%1."/>
      <w:lvlJc w:val="left"/>
      <w:pPr>
        <w:ind w:left="810" w:hanging="720"/>
      </w:pPr>
      <w:rPr>
        <w:rFonts w:ascii="Arial" w:hAnsi="Arial" w:cs="Arial" w:hint="default"/>
        <w:sz w:val="18"/>
        <w:szCs w:val="18"/>
      </w:rPr>
    </w:lvl>
    <w:lvl w:ilvl="1">
      <w:start w:val="1"/>
      <w:numFmt w:val="lowerLetter"/>
      <w:pStyle w:val="Outline2"/>
      <w:lvlText w:val="(%2)"/>
      <w:lvlJc w:val="left"/>
      <w:pPr>
        <w:ind w:left="1440" w:hanging="720"/>
      </w:pPr>
      <w:rPr>
        <w:rFonts w:cs="Times New Roman"/>
      </w:rPr>
    </w:lvl>
    <w:lvl w:ilvl="2">
      <w:start w:val="1"/>
      <w:numFmt w:val="lowerRoman"/>
      <w:pStyle w:val="Outline3"/>
      <w:lvlText w:val="(%3)"/>
      <w:lvlJc w:val="left"/>
      <w:pPr>
        <w:ind w:left="2160" w:hanging="720"/>
      </w:pPr>
      <w:rPr>
        <w:rFonts w:cs="Times New Roman"/>
      </w:rPr>
    </w:lvl>
    <w:lvl w:ilvl="3">
      <w:start w:val="1"/>
      <w:numFmt w:val="upperLetter"/>
      <w:pStyle w:val="Outline4"/>
      <w:lvlText w:val="(%4)"/>
      <w:lvlJc w:val="left"/>
      <w:pPr>
        <w:ind w:left="2880" w:hanging="720"/>
      </w:pPr>
      <w:rPr>
        <w:rFonts w:cs="Times New Roman"/>
      </w:rPr>
    </w:lvl>
    <w:lvl w:ilvl="4">
      <w:start w:val="1"/>
      <w:numFmt w:val="upperRoman"/>
      <w:pStyle w:val="Outline5"/>
      <w:lvlText w:val="(%5)"/>
      <w:lvlJc w:val="left"/>
      <w:pPr>
        <w:ind w:left="3600" w:hanging="720"/>
      </w:pPr>
      <w:rPr>
        <w:rFonts w:cs="Times New Roman"/>
      </w:rPr>
    </w:lvl>
    <w:lvl w:ilvl="5">
      <w:start w:val="1"/>
      <w:numFmt w:val="decimal"/>
      <w:pStyle w:val="Outline6"/>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upperLetter"/>
      <w:lvlText w:val="(%8)"/>
      <w:lvlJc w:val="left"/>
      <w:pPr>
        <w:ind w:left="5760" w:hanging="720"/>
      </w:pPr>
      <w:rPr>
        <w:rFonts w:cs="Times New Roman"/>
      </w:rPr>
    </w:lvl>
    <w:lvl w:ilvl="8">
      <w:start w:val="1"/>
      <w:numFmt w:val="upperRoman"/>
      <w:lvlText w:val="(%9)"/>
      <w:lvlJc w:val="left"/>
      <w:pPr>
        <w:ind w:left="6480" w:hanging="720"/>
      </w:pPr>
      <w:rPr>
        <w:rFonts w:cs="Times New Roman"/>
      </w:rPr>
    </w:lvl>
  </w:abstractNum>
  <w:abstractNum w:abstractNumId="17" w15:restartNumberingAfterBreak="0">
    <w:nsid w:val="229D1267"/>
    <w:multiLevelType w:val="hybridMultilevel"/>
    <w:tmpl w:val="72A21E18"/>
    <w:lvl w:ilvl="0" w:tplc="A6569D62">
      <w:start w:val="1"/>
      <w:numFmt w:val="decimal"/>
      <w:pStyle w:val="BodyNum"/>
      <w:lvlText w:val="%1."/>
      <w:lvlJc w:val="left"/>
      <w:pPr>
        <w:tabs>
          <w:tab w:val="num" w:pos="1872"/>
        </w:tabs>
        <w:ind w:left="187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C57A78"/>
    <w:multiLevelType w:val="hybridMultilevel"/>
    <w:tmpl w:val="2A766EEC"/>
    <w:lvl w:ilvl="0" w:tplc="04090001">
      <w:start w:val="1"/>
      <w:numFmt w:val="bullet"/>
      <w:lvlText w:val=""/>
      <w:lvlJc w:val="left"/>
      <w:pPr>
        <w:ind w:left="720" w:hanging="360"/>
      </w:pPr>
      <w:rPr>
        <w:rFonts w:ascii="Symbol" w:hAnsi="Symbol" w:hint="default"/>
        <w:spacing w:val="0"/>
        <w:w w:val="100"/>
        <w:position w:val="0"/>
        <w:sz w:val="18"/>
        <w:szCs w:val="18"/>
      </w:rPr>
    </w:lvl>
    <w:lvl w:ilvl="1" w:tplc="70B89D44">
      <w:start w:val="1"/>
      <w:numFmt w:val="bullet"/>
      <w:lvlText w:val="o"/>
      <w:lvlJc w:val="left"/>
      <w:pPr>
        <w:tabs>
          <w:tab w:val="num" w:pos="630"/>
        </w:tabs>
        <w:ind w:left="630" w:hanging="360"/>
      </w:pPr>
      <w:rPr>
        <w:rFonts w:ascii="Courier New" w:hAnsi="Courier New" w:hint="default"/>
      </w:rPr>
    </w:lvl>
    <w:lvl w:ilvl="2" w:tplc="D6C60AFE">
      <w:start w:val="1"/>
      <w:numFmt w:val="bullet"/>
      <w:lvlText w:val=""/>
      <w:lvlJc w:val="left"/>
      <w:pPr>
        <w:tabs>
          <w:tab w:val="num" w:pos="1350"/>
        </w:tabs>
        <w:ind w:left="1350" w:hanging="360"/>
      </w:pPr>
      <w:rPr>
        <w:rFonts w:ascii="Wingdings" w:hAnsi="Wingdings" w:hint="default"/>
      </w:rPr>
    </w:lvl>
    <w:lvl w:ilvl="3" w:tplc="0BEEEFC6" w:tentative="1">
      <w:start w:val="1"/>
      <w:numFmt w:val="bullet"/>
      <w:lvlText w:val=""/>
      <w:lvlJc w:val="left"/>
      <w:pPr>
        <w:tabs>
          <w:tab w:val="num" w:pos="2070"/>
        </w:tabs>
        <w:ind w:left="2070" w:hanging="360"/>
      </w:pPr>
      <w:rPr>
        <w:rFonts w:ascii="Symbol" w:hAnsi="Symbol" w:hint="default"/>
      </w:rPr>
    </w:lvl>
    <w:lvl w:ilvl="4" w:tplc="3AC856E8" w:tentative="1">
      <w:start w:val="1"/>
      <w:numFmt w:val="bullet"/>
      <w:lvlText w:val="o"/>
      <w:lvlJc w:val="left"/>
      <w:pPr>
        <w:tabs>
          <w:tab w:val="num" w:pos="2790"/>
        </w:tabs>
        <w:ind w:left="2790" w:hanging="360"/>
      </w:pPr>
      <w:rPr>
        <w:rFonts w:ascii="Courier New" w:hAnsi="Courier New" w:hint="default"/>
      </w:rPr>
    </w:lvl>
    <w:lvl w:ilvl="5" w:tplc="9E08127A" w:tentative="1">
      <w:start w:val="1"/>
      <w:numFmt w:val="bullet"/>
      <w:lvlText w:val=""/>
      <w:lvlJc w:val="left"/>
      <w:pPr>
        <w:tabs>
          <w:tab w:val="num" w:pos="3510"/>
        </w:tabs>
        <w:ind w:left="3510" w:hanging="360"/>
      </w:pPr>
      <w:rPr>
        <w:rFonts w:ascii="Wingdings" w:hAnsi="Wingdings" w:hint="default"/>
      </w:rPr>
    </w:lvl>
    <w:lvl w:ilvl="6" w:tplc="323C8276" w:tentative="1">
      <w:start w:val="1"/>
      <w:numFmt w:val="bullet"/>
      <w:lvlText w:val=""/>
      <w:lvlJc w:val="left"/>
      <w:pPr>
        <w:tabs>
          <w:tab w:val="num" w:pos="4230"/>
        </w:tabs>
        <w:ind w:left="4230" w:hanging="360"/>
      </w:pPr>
      <w:rPr>
        <w:rFonts w:ascii="Symbol" w:hAnsi="Symbol" w:hint="default"/>
      </w:rPr>
    </w:lvl>
    <w:lvl w:ilvl="7" w:tplc="897A8178" w:tentative="1">
      <w:start w:val="1"/>
      <w:numFmt w:val="bullet"/>
      <w:lvlText w:val="o"/>
      <w:lvlJc w:val="left"/>
      <w:pPr>
        <w:tabs>
          <w:tab w:val="num" w:pos="4950"/>
        </w:tabs>
        <w:ind w:left="4950" w:hanging="360"/>
      </w:pPr>
      <w:rPr>
        <w:rFonts w:ascii="Courier New" w:hAnsi="Courier New" w:hint="default"/>
      </w:rPr>
    </w:lvl>
    <w:lvl w:ilvl="8" w:tplc="3C90CE1E" w:tentative="1">
      <w:start w:val="1"/>
      <w:numFmt w:val="bullet"/>
      <w:lvlText w:val=""/>
      <w:lvlJc w:val="left"/>
      <w:pPr>
        <w:tabs>
          <w:tab w:val="num" w:pos="5670"/>
        </w:tabs>
        <w:ind w:left="5670" w:hanging="360"/>
      </w:pPr>
      <w:rPr>
        <w:rFonts w:ascii="Wingdings" w:hAnsi="Wingdings" w:hint="default"/>
      </w:rPr>
    </w:lvl>
  </w:abstractNum>
  <w:abstractNum w:abstractNumId="19" w15:restartNumberingAfterBreak="0">
    <w:nsid w:val="26F962DE"/>
    <w:multiLevelType w:val="hybridMultilevel"/>
    <w:tmpl w:val="6866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B66C8"/>
    <w:multiLevelType w:val="hybridMultilevel"/>
    <w:tmpl w:val="E39A348E"/>
    <w:lvl w:ilvl="0" w:tplc="04090001">
      <w:start w:val="1"/>
      <w:numFmt w:val="bullet"/>
      <w:pStyle w:val="CNLevel2Bullet"/>
      <w:lvlText w:val=""/>
      <w:lvlJc w:val="left"/>
      <w:pPr>
        <w:tabs>
          <w:tab w:val="num" w:pos="1728"/>
        </w:tabs>
        <w:ind w:left="1728" w:hanging="504"/>
      </w:pPr>
      <w:rPr>
        <w:rFonts w:ascii="Wingdings" w:hAnsi="Wingdings" w:hint="default"/>
        <w:color w:val="000000"/>
      </w:rPr>
    </w:lvl>
    <w:lvl w:ilvl="1" w:tplc="04090019">
      <w:start w:val="1"/>
      <w:numFmt w:val="decimal"/>
      <w:lvlText w:val="%2."/>
      <w:lvlJc w:val="left"/>
      <w:pPr>
        <w:tabs>
          <w:tab w:val="num" w:pos="1440"/>
        </w:tabs>
        <w:ind w:left="1440" w:hanging="360"/>
      </w:pPr>
      <w:rPr>
        <w:rFonts w:cs="Times New Roman" w:hint="default"/>
        <w:color w:val="00000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3811"/>
    <w:multiLevelType w:val="multilevel"/>
    <w:tmpl w:val="4172013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u w:val="none"/>
      </w:rPr>
    </w:lvl>
    <w:lvl w:ilvl="1">
      <w:start w:val="1"/>
      <w:numFmt w:val="decimal"/>
      <w:lvlText w:val="%1.%2"/>
      <w:lvlJc w:val="left"/>
      <w:pPr>
        <w:tabs>
          <w:tab w:val="num" w:pos="720"/>
        </w:tabs>
        <w:ind w:left="720" w:hanging="720"/>
      </w:pPr>
      <w:rPr>
        <w:rFonts w:ascii="Times New Roman" w:hAnsi="Times New Roman" w:cs="Times New Roman" w:hint="default"/>
        <w:b w:val="0"/>
        <w:i w:val="0"/>
        <w:caps w:val="0"/>
        <w:color w:val="auto"/>
        <w:sz w:val="22"/>
        <w:u w:val="none"/>
      </w:rPr>
    </w:lvl>
    <w:lvl w:ilvl="2">
      <w:start w:val="1"/>
      <w:numFmt w:val="upperLetter"/>
      <w:lvlText w:val="(%3)"/>
      <w:lvlJc w:val="left"/>
      <w:pPr>
        <w:tabs>
          <w:tab w:val="num" w:pos="1440"/>
        </w:tabs>
        <w:ind w:left="1440" w:hanging="720"/>
      </w:pPr>
      <w:rPr>
        <w:rFonts w:ascii="Times New Roman" w:hAnsi="Times New Roman" w:cs="Times New Roman" w:hint="default"/>
        <w:b w:val="0"/>
        <w:i w:val="0"/>
        <w:caps w:val="0"/>
        <w:sz w:val="22"/>
        <w:u w:val="none"/>
      </w:rPr>
    </w:lvl>
    <w:lvl w:ilvl="3">
      <w:start w:val="1"/>
      <w:numFmt w:val="decimal"/>
      <w:pStyle w:val="ARTICLEBL4"/>
      <w:lvlText w:val="(%4)"/>
      <w:lvlJc w:val="left"/>
      <w:pPr>
        <w:tabs>
          <w:tab w:val="num" w:pos="2160"/>
        </w:tabs>
        <w:ind w:left="2160" w:hanging="720"/>
      </w:pPr>
      <w:rPr>
        <w:rFonts w:ascii="Times New Roman" w:hAnsi="Times New Roman" w:cs="Times New Roman" w:hint="default"/>
        <w:b w:val="0"/>
        <w:i w:val="0"/>
        <w:caps w:val="0"/>
        <w:sz w:val="22"/>
        <w:u w:val="none"/>
      </w:rPr>
    </w:lvl>
    <w:lvl w:ilvl="4">
      <w:start w:val="1"/>
      <w:numFmt w:val="lowerLetter"/>
      <w:pStyle w:val="ARTICLEBL5"/>
      <w:lvlText w:val="(%5)"/>
      <w:lvlJc w:val="left"/>
      <w:pPr>
        <w:tabs>
          <w:tab w:val="num" w:pos="2160"/>
        </w:tabs>
        <w:ind w:left="2880" w:hanging="720"/>
      </w:pPr>
      <w:rPr>
        <w:rFonts w:ascii="Times New Roman" w:hAnsi="Times New Roman" w:cs="Times New Roman" w:hint="default"/>
        <w:b w:val="0"/>
        <w:i w:val="0"/>
        <w:caps w:val="0"/>
        <w:sz w:val="22"/>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2"/>
        <w:u w:val="none"/>
      </w:rPr>
    </w:lvl>
    <w:lvl w:ilvl="6">
      <w:start w:val="1"/>
      <w:numFmt w:val="lowerLetter"/>
      <w:lvlText w:val="%7."/>
      <w:lvlJc w:val="left"/>
      <w:pPr>
        <w:tabs>
          <w:tab w:val="num" w:pos="5616"/>
        </w:tabs>
        <w:ind w:left="576" w:firstLine="4320"/>
      </w:pPr>
      <w:rPr>
        <w:rFonts w:ascii="Times New Roman" w:hAnsi="Times New Roman" w:cs="Times New Roman" w:hint="default"/>
        <w:b w:val="0"/>
        <w:i w:val="0"/>
        <w:caps w:val="0"/>
        <w:sz w:val="24"/>
        <w:u w:val="none"/>
      </w:rPr>
    </w:lvl>
    <w:lvl w:ilvl="7">
      <w:start w:val="1"/>
      <w:numFmt w:val="lowerRoman"/>
      <w:lvlText w:val="%8."/>
      <w:lvlJc w:val="left"/>
      <w:pPr>
        <w:tabs>
          <w:tab w:val="num" w:pos="6336"/>
        </w:tabs>
        <w:ind w:left="576" w:firstLine="5040"/>
      </w:pPr>
      <w:rPr>
        <w:rFonts w:ascii="Times New Roman" w:hAnsi="Times New Roman" w:cs="Times New Roman" w:hint="default"/>
        <w:b w:val="0"/>
        <w:i w:val="0"/>
        <w:caps w:val="0"/>
        <w:sz w:val="24"/>
        <w:u w:val="none"/>
      </w:rPr>
    </w:lvl>
    <w:lvl w:ilvl="8">
      <w:start w:val="1"/>
      <w:numFmt w:val="decimal"/>
      <w:lvlText w:val="%9."/>
      <w:lvlJc w:val="left"/>
      <w:pPr>
        <w:tabs>
          <w:tab w:val="num" w:pos="7056"/>
        </w:tabs>
        <w:ind w:left="576" w:firstLine="5760"/>
      </w:pPr>
      <w:rPr>
        <w:rFonts w:ascii="Times New Roman" w:hAnsi="Times New Roman" w:cs="Times New Roman" w:hint="default"/>
        <w:b w:val="0"/>
        <w:i w:val="0"/>
        <w:caps w:val="0"/>
        <w:sz w:val="24"/>
        <w:u w:val="none"/>
      </w:rPr>
    </w:lvl>
  </w:abstractNum>
  <w:abstractNum w:abstractNumId="22" w15:restartNumberingAfterBreak="0">
    <w:nsid w:val="2F644FAE"/>
    <w:multiLevelType w:val="multilevel"/>
    <w:tmpl w:val="1A824DC6"/>
    <w:lvl w:ilvl="0">
      <w:start w:val="1"/>
      <w:numFmt w:val="none"/>
      <w:lvlRestart w:val="0"/>
      <w:pStyle w:val="CNTitle"/>
      <w:suff w:val="nothing"/>
      <w:lvlText w:val=""/>
      <w:lvlJc w:val="left"/>
      <w:rPr>
        <w:rFonts w:cs="Times New Roman"/>
      </w:rPr>
    </w:lvl>
    <w:lvl w:ilvl="1">
      <w:start w:val="1"/>
      <w:numFmt w:val="decimal"/>
      <w:pStyle w:val="CNHead1"/>
      <w:lvlText w:val="%2."/>
      <w:lvlJc w:val="left"/>
      <w:pPr>
        <w:tabs>
          <w:tab w:val="num" w:pos="720"/>
        </w:tabs>
        <w:ind w:left="720" w:hanging="720"/>
      </w:pPr>
      <w:rPr>
        <w:rFonts w:cs="Times New Roman"/>
      </w:rPr>
    </w:lvl>
    <w:lvl w:ilvl="2">
      <w:start w:val="1"/>
      <w:numFmt w:val="decimal"/>
      <w:pStyle w:val="CNHead2"/>
      <w:lvlText w:val="%2.%3"/>
      <w:lvlJc w:val="left"/>
      <w:pPr>
        <w:tabs>
          <w:tab w:val="num" w:pos="720"/>
        </w:tabs>
        <w:ind w:left="720" w:hanging="720"/>
      </w:pPr>
      <w:rPr>
        <w:rFonts w:cs="Times New Roman"/>
      </w:rPr>
    </w:lvl>
    <w:lvl w:ilvl="3">
      <w:start w:val="1"/>
      <w:numFmt w:val="decimal"/>
      <w:lvlText w:val="%2.%3.%4"/>
      <w:lvlJc w:val="left"/>
      <w:pPr>
        <w:tabs>
          <w:tab w:val="num" w:pos="720"/>
        </w:tabs>
        <w:ind w:left="720" w:hanging="720"/>
      </w:pPr>
      <w:rPr>
        <w:rFonts w:cs="Times New Roman"/>
      </w:rPr>
    </w:lvl>
    <w:lvl w:ilvl="4">
      <w:start w:val="1"/>
      <w:numFmt w:val="lowerLetter"/>
      <w:pStyle w:val="CNLevel1List"/>
      <w:lvlText w:val="%5."/>
      <w:lvlJc w:val="left"/>
      <w:pPr>
        <w:tabs>
          <w:tab w:val="num" w:pos="1224"/>
        </w:tabs>
        <w:ind w:left="1224" w:hanging="504"/>
      </w:pPr>
      <w:rPr>
        <w:rFonts w:cs="Times New Roman"/>
      </w:rPr>
    </w:lvl>
    <w:lvl w:ilvl="5">
      <w:start w:val="1"/>
      <w:numFmt w:val="decimal"/>
      <w:pStyle w:val="CNLevel2List"/>
      <w:lvlText w:val="(%6)"/>
      <w:lvlJc w:val="left"/>
      <w:pPr>
        <w:tabs>
          <w:tab w:val="num" w:pos="1728"/>
        </w:tabs>
        <w:ind w:left="1728" w:hanging="504"/>
      </w:pPr>
      <w:rPr>
        <w:rFonts w:cs="Times New Roman"/>
      </w:rPr>
    </w:lvl>
    <w:lvl w:ilvl="6">
      <w:start w:val="1"/>
      <w:numFmt w:val="lowerLetter"/>
      <w:pStyle w:val="CNLevel3List"/>
      <w:lvlText w:val="(%7)"/>
      <w:lvlJc w:val="left"/>
      <w:pPr>
        <w:tabs>
          <w:tab w:val="num" w:pos="2232"/>
        </w:tabs>
        <w:ind w:left="2232" w:hanging="504"/>
      </w:pPr>
      <w:rPr>
        <w:rFonts w:cs="Times New Roman"/>
      </w:rPr>
    </w:lvl>
    <w:lvl w:ilvl="7">
      <w:start w:val="1"/>
      <w:numFmt w:val="lowerRoman"/>
      <w:pStyle w:val="CNLevel4List"/>
      <w:lvlText w:val="(%8)"/>
      <w:lvlJc w:val="left"/>
      <w:pPr>
        <w:tabs>
          <w:tab w:val="num" w:pos="2736"/>
        </w:tabs>
        <w:ind w:left="2736" w:hanging="504"/>
      </w:pPr>
      <w:rPr>
        <w:rFonts w:cs="Times New Roman"/>
      </w:rPr>
    </w:lvl>
    <w:lvl w:ilvl="8">
      <w:start w:val="1"/>
      <w:numFmt w:val="decimal"/>
      <w:pStyle w:val="CNLevel5List"/>
      <w:lvlText w:val="%9."/>
      <w:lvlJc w:val="left"/>
      <w:pPr>
        <w:tabs>
          <w:tab w:val="num" w:pos="3240"/>
        </w:tabs>
        <w:ind w:left="3240" w:hanging="504"/>
      </w:pPr>
      <w:rPr>
        <w:rFonts w:cs="Times New Roman"/>
      </w:rPr>
    </w:lvl>
  </w:abstractNum>
  <w:abstractNum w:abstractNumId="23" w15:restartNumberingAfterBreak="0">
    <w:nsid w:val="311539A2"/>
    <w:multiLevelType w:val="hybridMultilevel"/>
    <w:tmpl w:val="C6A8B606"/>
    <w:name w:val="cnLTbullet22"/>
    <w:lvl w:ilvl="0" w:tplc="03D0B2A6">
      <w:start w:val="1"/>
      <w:numFmt w:val="bullet"/>
      <w:pStyle w:val="BulletedList"/>
      <w:lvlText w:val=""/>
      <w:lvlJc w:val="left"/>
      <w:pPr>
        <w:tabs>
          <w:tab w:val="num" w:pos="720"/>
        </w:tabs>
        <w:ind w:left="720" w:hanging="720"/>
      </w:pPr>
      <w:rPr>
        <w:rFonts w:ascii="Symbol" w:hAnsi="Symbol" w:hint="default"/>
      </w:rPr>
    </w:lvl>
    <w:lvl w:ilvl="1" w:tplc="26946010">
      <w:start w:val="1"/>
      <w:numFmt w:val="bullet"/>
      <w:lvlText w:val="o"/>
      <w:lvlJc w:val="left"/>
      <w:pPr>
        <w:tabs>
          <w:tab w:val="num" w:pos="1440"/>
        </w:tabs>
        <w:ind w:left="1440" w:hanging="360"/>
      </w:pPr>
      <w:rPr>
        <w:rFonts w:ascii="Courier New" w:hAnsi="Courier New" w:hint="default"/>
      </w:rPr>
    </w:lvl>
    <w:lvl w:ilvl="2" w:tplc="BCDE2DA6" w:tentative="1">
      <w:start w:val="1"/>
      <w:numFmt w:val="bullet"/>
      <w:lvlText w:val=""/>
      <w:lvlJc w:val="left"/>
      <w:pPr>
        <w:tabs>
          <w:tab w:val="num" w:pos="2160"/>
        </w:tabs>
        <w:ind w:left="2160" w:hanging="360"/>
      </w:pPr>
      <w:rPr>
        <w:rFonts w:ascii="Wingdings" w:hAnsi="Wingdings" w:hint="default"/>
      </w:rPr>
    </w:lvl>
    <w:lvl w:ilvl="3" w:tplc="BBF679DC" w:tentative="1">
      <w:start w:val="1"/>
      <w:numFmt w:val="bullet"/>
      <w:lvlText w:val=""/>
      <w:lvlJc w:val="left"/>
      <w:pPr>
        <w:tabs>
          <w:tab w:val="num" w:pos="2880"/>
        </w:tabs>
        <w:ind w:left="2880" w:hanging="360"/>
      </w:pPr>
      <w:rPr>
        <w:rFonts w:ascii="Symbol" w:hAnsi="Symbol" w:hint="default"/>
      </w:rPr>
    </w:lvl>
    <w:lvl w:ilvl="4" w:tplc="84C0500C" w:tentative="1">
      <w:start w:val="1"/>
      <w:numFmt w:val="bullet"/>
      <w:lvlText w:val="o"/>
      <w:lvlJc w:val="left"/>
      <w:pPr>
        <w:tabs>
          <w:tab w:val="num" w:pos="3600"/>
        </w:tabs>
        <w:ind w:left="3600" w:hanging="360"/>
      </w:pPr>
      <w:rPr>
        <w:rFonts w:ascii="Courier New" w:hAnsi="Courier New" w:hint="default"/>
      </w:rPr>
    </w:lvl>
    <w:lvl w:ilvl="5" w:tplc="66BA600A" w:tentative="1">
      <w:start w:val="1"/>
      <w:numFmt w:val="bullet"/>
      <w:lvlText w:val=""/>
      <w:lvlJc w:val="left"/>
      <w:pPr>
        <w:tabs>
          <w:tab w:val="num" w:pos="4320"/>
        </w:tabs>
        <w:ind w:left="4320" w:hanging="360"/>
      </w:pPr>
      <w:rPr>
        <w:rFonts w:ascii="Wingdings" w:hAnsi="Wingdings" w:hint="default"/>
      </w:rPr>
    </w:lvl>
    <w:lvl w:ilvl="6" w:tplc="BF7EC080" w:tentative="1">
      <w:start w:val="1"/>
      <w:numFmt w:val="bullet"/>
      <w:lvlText w:val=""/>
      <w:lvlJc w:val="left"/>
      <w:pPr>
        <w:tabs>
          <w:tab w:val="num" w:pos="5040"/>
        </w:tabs>
        <w:ind w:left="5040" w:hanging="360"/>
      </w:pPr>
      <w:rPr>
        <w:rFonts w:ascii="Symbol" w:hAnsi="Symbol" w:hint="default"/>
      </w:rPr>
    </w:lvl>
    <w:lvl w:ilvl="7" w:tplc="82B276F8" w:tentative="1">
      <w:start w:val="1"/>
      <w:numFmt w:val="bullet"/>
      <w:lvlText w:val="o"/>
      <w:lvlJc w:val="left"/>
      <w:pPr>
        <w:tabs>
          <w:tab w:val="num" w:pos="5760"/>
        </w:tabs>
        <w:ind w:left="5760" w:hanging="360"/>
      </w:pPr>
      <w:rPr>
        <w:rFonts w:ascii="Courier New" w:hAnsi="Courier New" w:hint="default"/>
      </w:rPr>
    </w:lvl>
    <w:lvl w:ilvl="8" w:tplc="905C96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E11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5C6E72"/>
    <w:multiLevelType w:val="hybridMultilevel"/>
    <w:tmpl w:val="66D0D244"/>
    <w:lvl w:ilvl="0" w:tplc="E16EEBA6">
      <w:start w:val="1"/>
      <w:numFmt w:val="bullet"/>
      <w:pStyle w:val="OHHbullets"/>
      <w:lvlText w:val="●"/>
      <w:lvlJc w:val="left"/>
      <w:pPr>
        <w:ind w:left="720" w:hanging="360"/>
      </w:pPr>
      <w:rPr>
        <w:rFonts w:ascii="Times New Roman" w:hAnsi="Times New Roman" w:hint="default"/>
      </w:rPr>
    </w:lvl>
    <w:lvl w:ilvl="1" w:tplc="DCBEF866" w:tentative="1">
      <w:start w:val="1"/>
      <w:numFmt w:val="bullet"/>
      <w:lvlText w:val="o"/>
      <w:lvlJc w:val="left"/>
      <w:pPr>
        <w:ind w:left="1440" w:hanging="360"/>
      </w:pPr>
      <w:rPr>
        <w:rFonts w:ascii="Courier New" w:hAnsi="Courier New" w:hint="default"/>
      </w:rPr>
    </w:lvl>
    <w:lvl w:ilvl="2" w:tplc="F8F218AA" w:tentative="1">
      <w:start w:val="1"/>
      <w:numFmt w:val="bullet"/>
      <w:lvlText w:val=""/>
      <w:lvlJc w:val="left"/>
      <w:pPr>
        <w:ind w:left="2160" w:hanging="360"/>
      </w:pPr>
      <w:rPr>
        <w:rFonts w:ascii="Wingdings" w:hAnsi="Wingdings" w:hint="default"/>
      </w:rPr>
    </w:lvl>
    <w:lvl w:ilvl="3" w:tplc="A54A73D4" w:tentative="1">
      <w:start w:val="1"/>
      <w:numFmt w:val="bullet"/>
      <w:lvlText w:val=""/>
      <w:lvlJc w:val="left"/>
      <w:pPr>
        <w:ind w:left="2880" w:hanging="360"/>
      </w:pPr>
      <w:rPr>
        <w:rFonts w:ascii="Symbol" w:hAnsi="Symbol" w:hint="default"/>
      </w:rPr>
    </w:lvl>
    <w:lvl w:ilvl="4" w:tplc="2D8CC45E" w:tentative="1">
      <w:start w:val="1"/>
      <w:numFmt w:val="bullet"/>
      <w:lvlText w:val="o"/>
      <w:lvlJc w:val="left"/>
      <w:pPr>
        <w:ind w:left="3600" w:hanging="360"/>
      </w:pPr>
      <w:rPr>
        <w:rFonts w:ascii="Courier New" w:hAnsi="Courier New" w:hint="default"/>
      </w:rPr>
    </w:lvl>
    <w:lvl w:ilvl="5" w:tplc="EAAC75B4" w:tentative="1">
      <w:start w:val="1"/>
      <w:numFmt w:val="bullet"/>
      <w:lvlText w:val=""/>
      <w:lvlJc w:val="left"/>
      <w:pPr>
        <w:ind w:left="4320" w:hanging="360"/>
      </w:pPr>
      <w:rPr>
        <w:rFonts w:ascii="Wingdings" w:hAnsi="Wingdings" w:hint="default"/>
      </w:rPr>
    </w:lvl>
    <w:lvl w:ilvl="6" w:tplc="1DD01338" w:tentative="1">
      <w:start w:val="1"/>
      <w:numFmt w:val="bullet"/>
      <w:lvlText w:val=""/>
      <w:lvlJc w:val="left"/>
      <w:pPr>
        <w:ind w:left="5040" w:hanging="360"/>
      </w:pPr>
      <w:rPr>
        <w:rFonts w:ascii="Symbol" w:hAnsi="Symbol" w:hint="default"/>
      </w:rPr>
    </w:lvl>
    <w:lvl w:ilvl="7" w:tplc="9C24B9E8" w:tentative="1">
      <w:start w:val="1"/>
      <w:numFmt w:val="bullet"/>
      <w:lvlText w:val="o"/>
      <w:lvlJc w:val="left"/>
      <w:pPr>
        <w:ind w:left="5760" w:hanging="360"/>
      </w:pPr>
      <w:rPr>
        <w:rFonts w:ascii="Courier New" w:hAnsi="Courier New" w:hint="default"/>
      </w:rPr>
    </w:lvl>
    <w:lvl w:ilvl="8" w:tplc="A6BE74EA" w:tentative="1">
      <w:start w:val="1"/>
      <w:numFmt w:val="bullet"/>
      <w:lvlText w:val=""/>
      <w:lvlJc w:val="left"/>
      <w:pPr>
        <w:ind w:left="6480" w:hanging="360"/>
      </w:pPr>
      <w:rPr>
        <w:rFonts w:ascii="Wingdings" w:hAnsi="Wingdings" w:hint="default"/>
      </w:rPr>
    </w:lvl>
  </w:abstractNum>
  <w:abstractNum w:abstractNumId="26" w15:restartNumberingAfterBreak="0">
    <w:nsid w:val="392C193E"/>
    <w:multiLevelType w:val="hybridMultilevel"/>
    <w:tmpl w:val="509CF8A6"/>
    <w:lvl w:ilvl="0" w:tplc="1CA071A6">
      <w:start w:val="1"/>
      <w:numFmt w:val="bullet"/>
      <w:pStyle w:val="Bulle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7956AC"/>
    <w:multiLevelType w:val="hybridMultilevel"/>
    <w:tmpl w:val="8A044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B15143"/>
    <w:multiLevelType w:val="hybridMultilevel"/>
    <w:tmpl w:val="96E2E568"/>
    <w:lvl w:ilvl="0" w:tplc="5F22FA14">
      <w:start w:val="1"/>
      <w:numFmt w:val="bullet"/>
      <w:lvlText w:val=""/>
      <w:lvlJc w:val="left"/>
      <w:pPr>
        <w:ind w:left="1888" w:hanging="360"/>
      </w:pPr>
      <w:rPr>
        <w:rFonts w:ascii="Symbol" w:hAnsi="Symbol"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cs="Wingdings" w:hint="default"/>
      </w:rPr>
    </w:lvl>
    <w:lvl w:ilvl="3" w:tplc="04090001" w:tentative="1">
      <w:start w:val="1"/>
      <w:numFmt w:val="bullet"/>
      <w:lvlText w:val=""/>
      <w:lvlJc w:val="left"/>
      <w:pPr>
        <w:ind w:left="4048" w:hanging="360"/>
      </w:pPr>
      <w:rPr>
        <w:rFonts w:ascii="Symbol" w:hAnsi="Symbol" w:cs="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cs="Wingdings" w:hint="default"/>
      </w:rPr>
    </w:lvl>
    <w:lvl w:ilvl="6" w:tplc="04090001" w:tentative="1">
      <w:start w:val="1"/>
      <w:numFmt w:val="bullet"/>
      <w:lvlText w:val=""/>
      <w:lvlJc w:val="left"/>
      <w:pPr>
        <w:ind w:left="6208" w:hanging="360"/>
      </w:pPr>
      <w:rPr>
        <w:rFonts w:ascii="Symbol" w:hAnsi="Symbol" w:cs="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cs="Wingdings" w:hint="default"/>
      </w:rPr>
    </w:lvl>
  </w:abstractNum>
  <w:abstractNum w:abstractNumId="29" w15:restartNumberingAfterBreak="0">
    <w:nsid w:val="465E4009"/>
    <w:multiLevelType w:val="multilevel"/>
    <w:tmpl w:val="8EB43BDC"/>
    <w:lvl w:ilvl="0">
      <w:start w:val="1"/>
      <w:numFmt w:val="decimal"/>
      <w:lvlText w:val="%1."/>
      <w:lvlJc w:val="left"/>
      <w:pPr>
        <w:tabs>
          <w:tab w:val="num" w:pos="720"/>
        </w:tabs>
        <w:ind w:left="720" w:hanging="720"/>
      </w:pPr>
      <w:rPr>
        <w:rFonts w:hint="default"/>
        <w:b/>
        <w:caps/>
        <w:smallCaps w:val="0"/>
        <w:vanish w:val="0"/>
        <w:color w:val="000000" w:themeColor="text1"/>
        <w:u w:val="none"/>
      </w:rPr>
    </w:lvl>
    <w:lvl w:ilvl="1">
      <w:start w:val="1"/>
      <w:numFmt w:val="decimal"/>
      <w:lvlText w:val="%1.%2"/>
      <w:lvlJc w:val="left"/>
      <w:pPr>
        <w:tabs>
          <w:tab w:val="num" w:pos="720"/>
        </w:tabs>
        <w:ind w:left="720" w:hanging="720"/>
      </w:pPr>
      <w:rPr>
        <w:b w:val="0"/>
        <w:vanish w:val="0"/>
        <w:color w:val="000000"/>
        <w:u w:val="none"/>
      </w:rPr>
    </w:lvl>
    <w:lvl w:ilvl="2">
      <w:start w:val="1"/>
      <w:numFmt w:val="upperLetter"/>
      <w:lvlText w:val="(%3)"/>
      <w:lvlJc w:val="left"/>
      <w:pPr>
        <w:tabs>
          <w:tab w:val="num" w:pos="1440"/>
        </w:tabs>
        <w:ind w:left="1440" w:hanging="720"/>
      </w:pPr>
      <w:rPr>
        <w:rFonts w:hint="default"/>
        <w:vanish w:val="0"/>
        <w:color w:val="000000"/>
        <w:u w:val="none"/>
      </w:rPr>
    </w:lvl>
    <w:lvl w:ilvl="3">
      <w:start w:val="1"/>
      <w:numFmt w:val="lowerRoman"/>
      <w:lvlText w:val="(%4)"/>
      <w:lvlJc w:val="left"/>
      <w:pPr>
        <w:tabs>
          <w:tab w:val="num" w:pos="2880"/>
        </w:tabs>
        <w:ind w:left="2880" w:hanging="720"/>
      </w:pPr>
      <w:rPr>
        <w:rFonts w:hint="default"/>
        <w:vanish w:val="0"/>
        <w:color w:val="000000"/>
        <w:u w:val="none"/>
      </w:rPr>
    </w:lvl>
    <w:lvl w:ilvl="4">
      <w:start w:val="1"/>
      <w:numFmt w:val="decimal"/>
      <w:lvlText w:val="(%5)"/>
      <w:lvlJc w:val="left"/>
      <w:pPr>
        <w:tabs>
          <w:tab w:val="num" w:pos="3600"/>
        </w:tabs>
        <w:ind w:left="3600" w:hanging="720"/>
      </w:pPr>
      <w:rPr>
        <w:rFonts w:hint="default"/>
        <w:vanish w:val="0"/>
        <w:color w:val="000000"/>
        <w:u w:val="none"/>
      </w:rPr>
    </w:lvl>
    <w:lvl w:ilvl="5">
      <w:start w:val="1"/>
      <w:numFmt w:val="lowerLetter"/>
      <w:pStyle w:val="Heading6"/>
      <w:lvlText w:val="%6."/>
      <w:lvlJc w:val="left"/>
      <w:pPr>
        <w:tabs>
          <w:tab w:val="num" w:pos="4320"/>
        </w:tabs>
        <w:ind w:left="4320" w:hanging="720"/>
      </w:pPr>
      <w:rPr>
        <w:rFonts w:hint="default"/>
        <w:vanish w:val="0"/>
        <w:color w:val="000000"/>
        <w:u w:val="none"/>
      </w:rPr>
    </w:lvl>
    <w:lvl w:ilvl="6">
      <w:start w:val="1"/>
      <w:numFmt w:val="lowerRoman"/>
      <w:pStyle w:val="Heading7"/>
      <w:lvlText w:val="%7."/>
      <w:lvlJc w:val="left"/>
      <w:pPr>
        <w:tabs>
          <w:tab w:val="num" w:pos="5040"/>
        </w:tabs>
        <w:ind w:left="5040" w:hanging="720"/>
      </w:pPr>
      <w:rPr>
        <w:rFonts w:hint="default"/>
        <w:vanish w:val="0"/>
        <w:color w:val="000000"/>
        <w:u w:val="none"/>
      </w:rPr>
    </w:lvl>
    <w:lvl w:ilvl="7">
      <w:start w:val="1"/>
      <w:numFmt w:val="decimal"/>
      <w:pStyle w:val="Heading8"/>
      <w:lvlText w:val="%8)"/>
      <w:lvlJc w:val="left"/>
      <w:pPr>
        <w:tabs>
          <w:tab w:val="num" w:pos="5760"/>
        </w:tabs>
        <w:ind w:left="5760" w:hanging="720"/>
      </w:pPr>
      <w:rPr>
        <w:rFonts w:hint="default"/>
        <w:vanish w:val="0"/>
        <w:color w:val="000000"/>
        <w:u w:val="none"/>
      </w:rPr>
    </w:lvl>
    <w:lvl w:ilvl="8">
      <w:start w:val="1"/>
      <w:numFmt w:val="lowerLetter"/>
      <w:pStyle w:val="Heading9"/>
      <w:lvlText w:val="%9)"/>
      <w:lvlJc w:val="left"/>
      <w:pPr>
        <w:tabs>
          <w:tab w:val="num" w:pos="6480"/>
        </w:tabs>
        <w:ind w:left="6480" w:hanging="720"/>
      </w:pPr>
      <w:rPr>
        <w:rFonts w:hint="default"/>
        <w:vanish w:val="0"/>
        <w:color w:val="000000"/>
        <w:u w:val="none"/>
      </w:rPr>
    </w:lvl>
  </w:abstractNum>
  <w:abstractNum w:abstractNumId="30" w15:restartNumberingAfterBreak="0">
    <w:nsid w:val="4B6D6C68"/>
    <w:multiLevelType w:val="hybridMultilevel"/>
    <w:tmpl w:val="49A6D806"/>
    <w:lvl w:ilvl="0" w:tplc="C7082DE4">
      <w:start w:val="1"/>
      <w:numFmt w:val="bullet"/>
      <w:pStyle w:val="cogh1bullet"/>
      <w:lvlText w:val=""/>
      <w:lvlJc w:val="left"/>
      <w:pPr>
        <w:tabs>
          <w:tab w:val="num" w:pos="1080"/>
        </w:tabs>
        <w:ind w:left="1080" w:hanging="360"/>
      </w:pPr>
      <w:rPr>
        <w:rFonts w:ascii="Wingdings" w:hAnsi="Wingdings" w:hint="default"/>
        <w:sz w:val="16"/>
      </w:rPr>
    </w:lvl>
    <w:lvl w:ilvl="1" w:tplc="0C00AA6A">
      <w:start w:val="1"/>
      <w:numFmt w:val="bullet"/>
      <w:lvlText w:val="o"/>
      <w:lvlJc w:val="left"/>
      <w:pPr>
        <w:tabs>
          <w:tab w:val="num" w:pos="1800"/>
        </w:tabs>
        <w:ind w:left="1800" w:hanging="360"/>
      </w:pPr>
      <w:rPr>
        <w:rFonts w:ascii="Courier New" w:hAnsi="Courier New" w:hint="default"/>
      </w:rPr>
    </w:lvl>
    <w:lvl w:ilvl="2" w:tplc="2FC40082" w:tentative="1">
      <w:start w:val="1"/>
      <w:numFmt w:val="bullet"/>
      <w:lvlText w:val=""/>
      <w:lvlJc w:val="left"/>
      <w:pPr>
        <w:tabs>
          <w:tab w:val="num" w:pos="2520"/>
        </w:tabs>
        <w:ind w:left="2520" w:hanging="360"/>
      </w:pPr>
      <w:rPr>
        <w:rFonts w:ascii="Wingdings" w:hAnsi="Wingdings" w:hint="default"/>
      </w:rPr>
    </w:lvl>
    <w:lvl w:ilvl="3" w:tplc="E38C1ABA" w:tentative="1">
      <w:start w:val="1"/>
      <w:numFmt w:val="bullet"/>
      <w:lvlText w:val=""/>
      <w:lvlJc w:val="left"/>
      <w:pPr>
        <w:tabs>
          <w:tab w:val="num" w:pos="3240"/>
        </w:tabs>
        <w:ind w:left="3240" w:hanging="360"/>
      </w:pPr>
      <w:rPr>
        <w:rFonts w:ascii="Symbol" w:hAnsi="Symbol" w:hint="default"/>
      </w:rPr>
    </w:lvl>
    <w:lvl w:ilvl="4" w:tplc="AAD2D0CE" w:tentative="1">
      <w:start w:val="1"/>
      <w:numFmt w:val="bullet"/>
      <w:lvlText w:val="o"/>
      <w:lvlJc w:val="left"/>
      <w:pPr>
        <w:tabs>
          <w:tab w:val="num" w:pos="3960"/>
        </w:tabs>
        <w:ind w:left="3960" w:hanging="360"/>
      </w:pPr>
      <w:rPr>
        <w:rFonts w:ascii="Courier New" w:hAnsi="Courier New" w:hint="default"/>
      </w:rPr>
    </w:lvl>
    <w:lvl w:ilvl="5" w:tplc="004E1A2A" w:tentative="1">
      <w:start w:val="1"/>
      <w:numFmt w:val="bullet"/>
      <w:lvlText w:val=""/>
      <w:lvlJc w:val="left"/>
      <w:pPr>
        <w:tabs>
          <w:tab w:val="num" w:pos="4680"/>
        </w:tabs>
        <w:ind w:left="4680" w:hanging="360"/>
      </w:pPr>
      <w:rPr>
        <w:rFonts w:ascii="Wingdings" w:hAnsi="Wingdings" w:hint="default"/>
      </w:rPr>
    </w:lvl>
    <w:lvl w:ilvl="6" w:tplc="27D47242" w:tentative="1">
      <w:start w:val="1"/>
      <w:numFmt w:val="bullet"/>
      <w:lvlText w:val=""/>
      <w:lvlJc w:val="left"/>
      <w:pPr>
        <w:tabs>
          <w:tab w:val="num" w:pos="5400"/>
        </w:tabs>
        <w:ind w:left="5400" w:hanging="360"/>
      </w:pPr>
      <w:rPr>
        <w:rFonts w:ascii="Symbol" w:hAnsi="Symbol" w:hint="default"/>
      </w:rPr>
    </w:lvl>
    <w:lvl w:ilvl="7" w:tplc="B798F85E" w:tentative="1">
      <w:start w:val="1"/>
      <w:numFmt w:val="bullet"/>
      <w:lvlText w:val="o"/>
      <w:lvlJc w:val="left"/>
      <w:pPr>
        <w:tabs>
          <w:tab w:val="num" w:pos="6120"/>
        </w:tabs>
        <w:ind w:left="6120" w:hanging="360"/>
      </w:pPr>
      <w:rPr>
        <w:rFonts w:ascii="Courier New" w:hAnsi="Courier New" w:hint="default"/>
      </w:rPr>
    </w:lvl>
    <w:lvl w:ilvl="8" w:tplc="E730A73C"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C145D48"/>
    <w:multiLevelType w:val="hybridMultilevel"/>
    <w:tmpl w:val="9F9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357FB"/>
    <w:multiLevelType w:val="multilevel"/>
    <w:tmpl w:val="5928C32A"/>
    <w:lvl w:ilvl="0">
      <w:start w:val="1"/>
      <w:numFmt w:val="decimal"/>
      <w:pStyle w:val="ArticleL1"/>
      <w:suff w:val="nothing"/>
      <w:lvlText w:val="Article %1"/>
      <w:lvlJc w:val="left"/>
      <w:pPr>
        <w:tabs>
          <w:tab w:val="num" w:pos="720"/>
        </w:tabs>
      </w:pPr>
      <w:rPr>
        <w:rFonts w:cs="Times New Roman"/>
        <w:b/>
        <w:i w:val="0"/>
        <w:caps/>
        <w:smallCaps w:val="0"/>
        <w:u w:val="none"/>
      </w:rPr>
    </w:lvl>
    <w:lvl w:ilvl="1">
      <w:start w:val="1"/>
      <w:numFmt w:val="decimal"/>
      <w:pStyle w:val="ArticleL2"/>
      <w:lvlText w:val="%1.%2"/>
      <w:lvlJc w:val="left"/>
      <w:pPr>
        <w:tabs>
          <w:tab w:val="num" w:pos="720"/>
        </w:tabs>
        <w:ind w:left="720" w:hanging="720"/>
      </w:pPr>
      <w:rPr>
        <w:rFonts w:cs="Times New Roman"/>
        <w:b/>
        <w:i w:val="0"/>
        <w:caps w:val="0"/>
        <w:strike w:val="0"/>
        <w:dstrike w:val="0"/>
        <w:vanish w:val="0"/>
        <w:u w:val="none"/>
        <w:effect w:val="none"/>
        <w:vertAlign w:val="baseline"/>
      </w:rPr>
    </w:lvl>
    <w:lvl w:ilvl="2">
      <w:start w:val="1"/>
      <w:numFmt w:val="lowerLetter"/>
      <w:pStyle w:val="ArticleL3"/>
      <w:lvlText w:val="(%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Roman"/>
      <w:pStyle w:val="ArticleL4"/>
      <w:lvlText w:val="(%4)"/>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4">
      <w:start w:val="1"/>
      <w:numFmt w:val="upperLetter"/>
      <w:pStyle w:val="ArticleL5"/>
      <w:lvlText w:val="(%5)"/>
      <w:lvlJc w:val="left"/>
      <w:pPr>
        <w:tabs>
          <w:tab w:val="num" w:pos="2880"/>
        </w:tabs>
        <w:ind w:left="2880" w:hanging="720"/>
      </w:pPr>
      <w:rPr>
        <w:rFonts w:cs="Times New Roman"/>
        <w:b w:val="0"/>
        <w:i w:val="0"/>
        <w:caps w:val="0"/>
        <w:strike w:val="0"/>
        <w:dstrike w:val="0"/>
        <w:vanish w:val="0"/>
        <w:u w:val="none"/>
        <w:effect w:val="none"/>
        <w:vertAlign w:val="baseline"/>
      </w:rPr>
    </w:lvl>
    <w:lvl w:ilvl="5">
      <w:start w:val="1"/>
      <w:numFmt w:val="decimal"/>
      <w:pStyle w:val="ArticleL6"/>
      <w:lvlText w:val="(%6)"/>
      <w:lvlJc w:val="left"/>
      <w:pPr>
        <w:tabs>
          <w:tab w:val="num" w:pos="3600"/>
        </w:tabs>
        <w:ind w:left="3600" w:hanging="720"/>
      </w:pPr>
      <w:rPr>
        <w:rFonts w:cs="Times New Roman"/>
        <w:b w:val="0"/>
        <w:i w:val="0"/>
        <w:caps w:val="0"/>
        <w:strike w:val="0"/>
        <w:dstrike w:val="0"/>
        <w:vanish w:val="0"/>
        <w:u w:val="none"/>
        <w:effect w:val="none"/>
        <w:vertAlign w:val="baseline"/>
      </w:rPr>
    </w:lvl>
    <w:lvl w:ilvl="6">
      <w:start w:val="1"/>
      <w:numFmt w:val="upperLetter"/>
      <w:pStyle w:val="ArticleL7"/>
      <w:lvlText w:val="%7."/>
      <w:lvlJc w:val="left"/>
      <w:pPr>
        <w:tabs>
          <w:tab w:val="num" w:pos="4320"/>
        </w:tabs>
        <w:ind w:left="4320" w:hanging="720"/>
      </w:pPr>
      <w:rPr>
        <w:rFonts w:cs="Times New Roman"/>
        <w:b w:val="0"/>
        <w:i w:val="0"/>
        <w:caps w:val="0"/>
        <w:strike w:val="0"/>
        <w:dstrike w:val="0"/>
        <w:vanish w:val="0"/>
        <w:u w:val="none"/>
        <w:effect w:val="none"/>
        <w:vertAlign w:val="baseline"/>
      </w:rPr>
    </w:lvl>
    <w:lvl w:ilvl="7">
      <w:start w:val="1"/>
      <w:numFmt w:val="decimal"/>
      <w:pStyle w:val="ArticleL8"/>
      <w:lvlText w:val="%8."/>
      <w:lvlJc w:val="left"/>
      <w:pPr>
        <w:tabs>
          <w:tab w:val="num" w:pos="720"/>
        </w:tabs>
        <w:ind w:left="720" w:hanging="720"/>
      </w:pPr>
      <w:rPr>
        <w:rFonts w:cs="Times New Roman"/>
        <w:b/>
        <w:i w:val="0"/>
        <w:caps w:val="0"/>
        <w:strike w:val="0"/>
        <w:dstrike w:val="0"/>
        <w:vanish w:val="0"/>
        <w:u w:val="none"/>
        <w:effect w:val="none"/>
        <w:vertAlign w:val="baseline"/>
      </w:rPr>
    </w:lvl>
    <w:lvl w:ilvl="8">
      <w:start w:val="1"/>
      <w:numFmt w:val="decimal"/>
      <w:pStyle w:val="ArticleL9"/>
      <w:lvlText w:val="%8.%9"/>
      <w:lvlJc w:val="left"/>
      <w:pPr>
        <w:tabs>
          <w:tab w:val="num" w:pos="720"/>
        </w:tabs>
        <w:ind w:left="720" w:hanging="720"/>
      </w:pPr>
      <w:rPr>
        <w:rFonts w:cs="Times New Roman"/>
        <w:b/>
        <w:i w:val="0"/>
        <w:caps w:val="0"/>
        <w:strike w:val="0"/>
        <w:dstrike w:val="0"/>
        <w:vanish w:val="0"/>
        <w:u w:val="none"/>
        <w:effect w:val="none"/>
        <w:vertAlign w:val="baseline"/>
      </w:rPr>
    </w:lvl>
  </w:abstractNum>
  <w:abstractNum w:abstractNumId="33" w15:restartNumberingAfterBreak="0">
    <w:nsid w:val="60CC3039"/>
    <w:multiLevelType w:val="hybridMultilevel"/>
    <w:tmpl w:val="8F5A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C14BA"/>
    <w:multiLevelType w:val="hybridMultilevel"/>
    <w:tmpl w:val="C47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F4A4B"/>
    <w:multiLevelType w:val="hybridMultilevel"/>
    <w:tmpl w:val="BA90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4CC3"/>
    <w:multiLevelType w:val="multilevel"/>
    <w:tmpl w:val="519EABD4"/>
    <w:lvl w:ilvl="0">
      <w:start w:val="1"/>
      <w:numFmt w:val="decimal"/>
      <w:pStyle w:val="StandardL1"/>
      <w:lvlText w:val="%1."/>
      <w:lvlJc w:val="left"/>
      <w:pPr>
        <w:tabs>
          <w:tab w:val="num" w:pos="7650"/>
        </w:tabs>
        <w:ind w:left="7650" w:hanging="720"/>
      </w:pPr>
      <w:rPr>
        <w:rFonts w:cs="Times New Roman" w:hint="default"/>
        <w:b/>
        <w:i w:val="0"/>
        <w:caps w:val="0"/>
        <w:u w:val="none"/>
      </w:rPr>
    </w:lvl>
    <w:lvl w:ilvl="1">
      <w:start w:val="1"/>
      <w:numFmt w:val="lowerLetter"/>
      <w:pStyle w:val="StandardL2"/>
      <w:lvlText w:val="(%2)"/>
      <w:lvlJc w:val="left"/>
      <w:pPr>
        <w:tabs>
          <w:tab w:val="num" w:pos="1440"/>
        </w:tabs>
        <w:ind w:left="1440" w:hanging="720"/>
      </w:pPr>
      <w:rPr>
        <w:rFonts w:cs="Times New Roman" w:hint="default"/>
        <w:b w:val="0"/>
        <w:i w:val="0"/>
        <w:caps w:val="0"/>
        <w:strike w:val="0"/>
        <w:dstrike w:val="0"/>
        <w:vanish w:val="0"/>
        <w:color w:val="auto"/>
        <w:u w:val="none"/>
        <w:effect w:val="none"/>
        <w:vertAlign w:val="baseline"/>
      </w:rPr>
    </w:lvl>
    <w:lvl w:ilvl="2">
      <w:start w:val="1"/>
      <w:numFmt w:val="lowerRoman"/>
      <w:pStyle w:val="StandardL3"/>
      <w:lvlText w:val="(%3)"/>
      <w:lvlJc w:val="left"/>
      <w:pPr>
        <w:tabs>
          <w:tab w:val="num" w:pos="2160"/>
        </w:tabs>
        <w:ind w:left="2160" w:hanging="720"/>
      </w:pPr>
      <w:rPr>
        <w:rFonts w:cs="Times New Roman" w:hint="default"/>
        <w:b w:val="0"/>
        <w:i w:val="0"/>
        <w:caps w:val="0"/>
        <w:strike w:val="0"/>
        <w:dstrike w:val="0"/>
        <w:vanish w:val="0"/>
        <w:color w:val="auto"/>
        <w:u w:val="none"/>
        <w:effect w:val="none"/>
        <w:vertAlign w:val="baseline"/>
      </w:rPr>
    </w:lvl>
    <w:lvl w:ilvl="3">
      <w:start w:val="1"/>
      <w:numFmt w:val="upperLetter"/>
      <w:pStyle w:val="StandardL4"/>
      <w:lvlText w:val="%4."/>
      <w:lvlJc w:val="left"/>
      <w:pPr>
        <w:tabs>
          <w:tab w:val="num" w:pos="738"/>
        </w:tabs>
        <w:ind w:left="738" w:hanging="720"/>
      </w:pPr>
      <w:rPr>
        <w:rFonts w:cs="Times New Roman" w:hint="default"/>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1440"/>
        </w:tabs>
        <w:ind w:left="1440" w:hanging="720"/>
      </w:pPr>
      <w:rPr>
        <w:rFonts w:cs="Times New Roman" w:hint="default"/>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2880"/>
        </w:tabs>
        <w:ind w:left="2880" w:hanging="720"/>
      </w:pPr>
      <w:rPr>
        <w:rFonts w:cs="Times New Roman" w:hint="default"/>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cs="Times New Roman" w:hint="default"/>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cs="Times New Roman" w:hint="default"/>
        <w:b w:val="0"/>
        <w:i w:val="0"/>
        <w:caps w:val="0"/>
        <w:strike w:val="0"/>
        <w:dstrike w:val="0"/>
        <w:vanish w:val="0"/>
        <w:color w:val="auto"/>
        <w:u w:val="none"/>
        <w:effect w:val="none"/>
        <w:vertAlign w:val="baseline"/>
      </w:rPr>
    </w:lvl>
    <w:lvl w:ilvl="8">
      <w:start w:val="1"/>
      <w:numFmt w:val="decimal"/>
      <w:pStyle w:val="StandardL9"/>
      <w:lvlText w:val="%9."/>
      <w:lvlJc w:val="left"/>
      <w:pPr>
        <w:tabs>
          <w:tab w:val="num" w:pos="720"/>
        </w:tabs>
        <w:ind w:left="720" w:hanging="720"/>
      </w:pPr>
      <w:rPr>
        <w:rFonts w:cs="Times New Roman" w:hint="default"/>
        <w:b/>
        <w:i w:val="0"/>
        <w:caps w:val="0"/>
        <w:strike w:val="0"/>
        <w:dstrike w:val="0"/>
        <w:vanish w:val="0"/>
        <w:color w:val="auto"/>
        <w:u w:val="none"/>
        <w:effect w:val="none"/>
        <w:vertAlign w:val="baseline"/>
      </w:rPr>
    </w:lvl>
  </w:abstractNum>
  <w:abstractNum w:abstractNumId="37" w15:restartNumberingAfterBreak="0">
    <w:nsid w:val="72380E0F"/>
    <w:multiLevelType w:val="multilevel"/>
    <w:tmpl w:val="7D103D54"/>
    <w:lvl w:ilvl="0">
      <w:start w:val="1"/>
      <w:numFmt w:val="none"/>
      <w:lvlRestart w:val="0"/>
      <w:suff w:val="nothing"/>
      <w:lvlText w:val=""/>
      <w:lvlJc w:val="left"/>
      <w:rPr>
        <w:rFonts w:cs="Times New Roman" w:hint="default"/>
      </w:rPr>
    </w:lvl>
    <w:lvl w:ilvl="1">
      <w:start w:val="1"/>
      <w:numFmt w:val="none"/>
      <w:lvlRestart w:val="0"/>
      <w:pStyle w:val="CNGuidanceHeading"/>
      <w:suff w:val="nothing"/>
      <w:lvlText w:val=""/>
      <w:lvlJc w:val="left"/>
      <w:rPr>
        <w:rFonts w:cs="Times New Roman" w:hint="default"/>
      </w:rPr>
    </w:lvl>
    <w:lvl w:ilvl="2">
      <w:start w:val="1"/>
      <w:numFmt w:val="none"/>
      <w:lvlRestart w:val="0"/>
      <w:pStyle w:val="CNGuidanceText"/>
      <w:suff w:val="nothing"/>
      <w:lvlText w:val=""/>
      <w:lvlJc w:val="left"/>
      <w:rPr>
        <w:rFonts w:cs="Times New Roman" w:hint="default"/>
      </w:rPr>
    </w:lvl>
    <w:lvl w:ilvl="3">
      <w:start w:val="1"/>
      <w:numFmt w:val="lowerLetter"/>
      <w:pStyle w:val="CNGuidanceLevel1List"/>
      <w:lvlText w:val="%4%2."/>
      <w:lvlJc w:val="left"/>
      <w:pPr>
        <w:tabs>
          <w:tab w:val="num" w:pos="360"/>
        </w:tabs>
        <w:ind w:left="360" w:hanging="360"/>
      </w:pPr>
      <w:rPr>
        <w:rFonts w:cs="Times New Roman" w:hint="default"/>
      </w:rPr>
    </w:lvl>
    <w:lvl w:ilvl="4">
      <w:start w:val="1"/>
      <w:numFmt w:val="none"/>
      <w:lvlRestart w:val="0"/>
      <w:pStyle w:val="CNGuidanceLevel1Bullet"/>
      <w:lvlText w:val="●"/>
      <w:lvlJc w:val="left"/>
      <w:pPr>
        <w:tabs>
          <w:tab w:val="num" w:pos="360"/>
        </w:tabs>
        <w:ind w:left="360" w:hanging="360"/>
      </w:pPr>
      <w:rPr>
        <w:rFonts w:cs="Times New Roman" w:hint="default"/>
      </w:rPr>
    </w:lvl>
    <w:lvl w:ilvl="5">
      <w:start w:val="1"/>
      <w:numFmt w:val="decimal"/>
      <w:lvlText w:val="%6."/>
      <w:lvlJc w:val="left"/>
      <w:pPr>
        <w:tabs>
          <w:tab w:val="num" w:pos="720"/>
        </w:tabs>
        <w:ind w:left="720" w:hanging="360"/>
      </w:pPr>
      <w:rPr>
        <w:rFonts w:cs="Times New Roman" w:hint="default"/>
      </w:rPr>
    </w:lvl>
    <w:lvl w:ilvl="6">
      <w:start w:val="1"/>
      <w:numFmt w:val="none"/>
      <w:lvlRestart w:val="0"/>
      <w:pStyle w:val="CNGuidanceLevel2Bullet"/>
      <w:lvlText w:val="●"/>
      <w:lvlJc w:val="left"/>
      <w:pPr>
        <w:tabs>
          <w:tab w:val="num" w:pos="720"/>
        </w:tabs>
        <w:ind w:left="720" w:hanging="360"/>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8" w15:restartNumberingAfterBreak="0">
    <w:nsid w:val="78343A2A"/>
    <w:multiLevelType w:val="hybridMultilevel"/>
    <w:tmpl w:val="2A2C4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37E5B"/>
    <w:multiLevelType w:val="hybridMultilevel"/>
    <w:tmpl w:val="8B303C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806259"/>
    <w:multiLevelType w:val="hybridMultilevel"/>
    <w:tmpl w:val="86CE0B54"/>
    <w:lvl w:ilvl="0" w:tplc="0090F860">
      <w:start w:val="1"/>
      <w:numFmt w:val="bullet"/>
      <w:pStyle w:val="BodyBulletSquare"/>
      <w:lvlText w:val=""/>
      <w:lvlJc w:val="left"/>
      <w:pPr>
        <w:tabs>
          <w:tab w:val="num" w:pos="720"/>
        </w:tabs>
        <w:ind w:left="720" w:hanging="360"/>
      </w:pPr>
      <w:rPr>
        <w:rFonts w:ascii="Wingdings" w:hAnsi="Wingdings" w:hint="default"/>
        <w:color w:val="960033"/>
        <w:w w:val="125"/>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72E10"/>
    <w:multiLevelType w:val="hybridMultilevel"/>
    <w:tmpl w:val="5F88822E"/>
    <w:lvl w:ilvl="0" w:tplc="BE38EFC0">
      <w:start w:val="1"/>
      <w:numFmt w:val="bullet"/>
      <w:lvlRestart w:val="0"/>
      <w:lvlText w:val=""/>
      <w:lvlJc w:val="left"/>
      <w:pPr>
        <w:tabs>
          <w:tab w:val="num" w:pos="1530"/>
        </w:tabs>
        <w:ind w:left="1530" w:hanging="360"/>
      </w:pPr>
      <w:rPr>
        <w:rFonts w:ascii="Symbol" w:hAnsi="Symbol" w:hint="default"/>
        <w:spacing w:val="0"/>
        <w:w w:val="100"/>
        <w:position w:val="0"/>
        <w:sz w:val="18"/>
        <w:szCs w:val="18"/>
      </w:rPr>
    </w:lvl>
    <w:lvl w:ilvl="1" w:tplc="70B89D44">
      <w:start w:val="1"/>
      <w:numFmt w:val="bullet"/>
      <w:pStyle w:val="BodyTextBullet2"/>
      <w:lvlText w:val="o"/>
      <w:lvlJc w:val="left"/>
      <w:pPr>
        <w:tabs>
          <w:tab w:val="num" w:pos="1440"/>
        </w:tabs>
        <w:ind w:left="1440" w:hanging="360"/>
      </w:pPr>
      <w:rPr>
        <w:rFonts w:ascii="Courier New" w:hAnsi="Courier New" w:hint="default"/>
      </w:rPr>
    </w:lvl>
    <w:lvl w:ilvl="2" w:tplc="D6C60AFE">
      <w:start w:val="1"/>
      <w:numFmt w:val="bullet"/>
      <w:pStyle w:val="BodyTextBullet3"/>
      <w:lvlText w:val=""/>
      <w:lvlJc w:val="left"/>
      <w:pPr>
        <w:tabs>
          <w:tab w:val="num" w:pos="2160"/>
        </w:tabs>
        <w:ind w:left="2160" w:hanging="360"/>
      </w:pPr>
      <w:rPr>
        <w:rFonts w:ascii="Wingdings" w:hAnsi="Wingdings" w:hint="default"/>
      </w:rPr>
    </w:lvl>
    <w:lvl w:ilvl="3" w:tplc="0BEEEFC6" w:tentative="1">
      <w:start w:val="1"/>
      <w:numFmt w:val="bullet"/>
      <w:lvlText w:val=""/>
      <w:lvlJc w:val="left"/>
      <w:pPr>
        <w:tabs>
          <w:tab w:val="num" w:pos="2880"/>
        </w:tabs>
        <w:ind w:left="2880" w:hanging="360"/>
      </w:pPr>
      <w:rPr>
        <w:rFonts w:ascii="Symbol" w:hAnsi="Symbol" w:hint="default"/>
      </w:rPr>
    </w:lvl>
    <w:lvl w:ilvl="4" w:tplc="3AC856E8" w:tentative="1">
      <w:start w:val="1"/>
      <w:numFmt w:val="bullet"/>
      <w:lvlText w:val="o"/>
      <w:lvlJc w:val="left"/>
      <w:pPr>
        <w:tabs>
          <w:tab w:val="num" w:pos="3600"/>
        </w:tabs>
        <w:ind w:left="3600" w:hanging="360"/>
      </w:pPr>
      <w:rPr>
        <w:rFonts w:ascii="Courier New" w:hAnsi="Courier New" w:hint="default"/>
      </w:rPr>
    </w:lvl>
    <w:lvl w:ilvl="5" w:tplc="9E08127A" w:tentative="1">
      <w:start w:val="1"/>
      <w:numFmt w:val="bullet"/>
      <w:lvlText w:val=""/>
      <w:lvlJc w:val="left"/>
      <w:pPr>
        <w:tabs>
          <w:tab w:val="num" w:pos="4320"/>
        </w:tabs>
        <w:ind w:left="4320" w:hanging="360"/>
      </w:pPr>
      <w:rPr>
        <w:rFonts w:ascii="Wingdings" w:hAnsi="Wingdings" w:hint="default"/>
      </w:rPr>
    </w:lvl>
    <w:lvl w:ilvl="6" w:tplc="323C8276" w:tentative="1">
      <w:start w:val="1"/>
      <w:numFmt w:val="bullet"/>
      <w:lvlText w:val=""/>
      <w:lvlJc w:val="left"/>
      <w:pPr>
        <w:tabs>
          <w:tab w:val="num" w:pos="5040"/>
        </w:tabs>
        <w:ind w:left="5040" w:hanging="360"/>
      </w:pPr>
      <w:rPr>
        <w:rFonts w:ascii="Symbol" w:hAnsi="Symbol" w:hint="default"/>
      </w:rPr>
    </w:lvl>
    <w:lvl w:ilvl="7" w:tplc="897A8178" w:tentative="1">
      <w:start w:val="1"/>
      <w:numFmt w:val="bullet"/>
      <w:lvlText w:val="o"/>
      <w:lvlJc w:val="left"/>
      <w:pPr>
        <w:tabs>
          <w:tab w:val="num" w:pos="5760"/>
        </w:tabs>
        <w:ind w:left="5760" w:hanging="360"/>
      </w:pPr>
      <w:rPr>
        <w:rFonts w:ascii="Courier New" w:hAnsi="Courier New" w:hint="default"/>
      </w:rPr>
    </w:lvl>
    <w:lvl w:ilvl="8" w:tplc="3C90CE1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A43493"/>
    <w:multiLevelType w:val="multilevel"/>
    <w:tmpl w:val="25FA3976"/>
    <w:lvl w:ilvl="0">
      <w:start w:val="1"/>
      <w:numFmt w:val="none"/>
      <w:suff w:val="nothing"/>
      <w:lvlText w:val="%1"/>
      <w:lvlJc w:val="left"/>
      <w:pPr>
        <w:ind w:left="360"/>
      </w:pPr>
      <w:rPr>
        <w:rFonts w:ascii="Arial" w:hAnsi="Arial" w:cs="Times New Roman" w:hint="default"/>
        <w:b/>
        <w:i w:val="0"/>
        <w:vanish w:val="0"/>
        <w:sz w:val="22"/>
      </w:rPr>
    </w:lvl>
    <w:lvl w:ilvl="1">
      <w:start w:val="1"/>
      <w:numFmt w:val="decimal"/>
      <w:lvlText w:val="%1%2.0"/>
      <w:lvlJc w:val="left"/>
      <w:pPr>
        <w:tabs>
          <w:tab w:val="num" w:pos="936"/>
        </w:tabs>
        <w:ind w:left="936" w:hanging="576"/>
      </w:pPr>
      <w:rPr>
        <w:rFonts w:ascii="Arial" w:hAnsi="Arial" w:cs="Times New Roman" w:hint="default"/>
        <w:b/>
        <w:i w:val="0"/>
        <w:vanish w:val="0"/>
        <w:sz w:val="22"/>
      </w:rPr>
    </w:lvl>
    <w:lvl w:ilvl="2">
      <w:start w:val="1"/>
      <w:numFmt w:val="decimal"/>
      <w:lvlText w:val="%1%2.%3"/>
      <w:lvlJc w:val="left"/>
      <w:pPr>
        <w:tabs>
          <w:tab w:val="num" w:pos="936"/>
        </w:tabs>
        <w:ind w:left="936" w:hanging="576"/>
      </w:pPr>
      <w:rPr>
        <w:rFonts w:ascii="Arial" w:hAnsi="Arial" w:cs="Times New Roman" w:hint="default"/>
        <w:b/>
        <w:i w:val="0"/>
        <w:vanish w:val="0"/>
        <w:sz w:val="20"/>
      </w:rPr>
    </w:lvl>
    <w:lvl w:ilvl="3">
      <w:start w:val="1"/>
      <w:numFmt w:val="lowerLetter"/>
      <w:lvlText w:val="%1%4."/>
      <w:lvlJc w:val="left"/>
      <w:pPr>
        <w:tabs>
          <w:tab w:val="num" w:pos="720"/>
        </w:tabs>
        <w:ind w:left="720" w:hanging="360"/>
      </w:pPr>
      <w:rPr>
        <w:rFonts w:ascii="Arial" w:hAnsi="Arial" w:cs="Times New Roman" w:hint="default"/>
        <w:b w:val="0"/>
        <w:i w:val="0"/>
        <w:caps w:val="0"/>
        <w:strike w:val="0"/>
        <w:dstrike w:val="0"/>
        <w:vanish w:val="0"/>
        <w:color w:val="auto"/>
        <w:sz w:val="20"/>
        <w:u w:val="none"/>
        <w:vertAlign w:val="baseline"/>
      </w:rPr>
    </w:lvl>
    <w:lvl w:ilvl="4">
      <w:start w:val="1"/>
      <w:numFmt w:val="decimal"/>
      <w:isLgl/>
      <w:lvlText w:val="%5."/>
      <w:lvlJc w:val="left"/>
      <w:pPr>
        <w:tabs>
          <w:tab w:val="num" w:pos="1080"/>
        </w:tabs>
        <w:ind w:left="1080" w:hanging="360"/>
      </w:pPr>
      <w:rPr>
        <w:rFonts w:ascii="Arial" w:hAnsi="Arial" w:cs="Times New Roman" w:hint="default"/>
        <w:b w:val="0"/>
        <w:i w:val="0"/>
        <w:vanish w:val="0"/>
        <w:sz w:val="20"/>
      </w:rPr>
    </w:lvl>
    <w:lvl w:ilvl="5">
      <w:start w:val="1"/>
      <w:numFmt w:val="lowerLetter"/>
      <w:lvlText w:val="%1(%6)"/>
      <w:lvlJc w:val="left"/>
      <w:pPr>
        <w:tabs>
          <w:tab w:val="num" w:pos="1440"/>
        </w:tabs>
        <w:ind w:left="1080"/>
      </w:pPr>
      <w:rPr>
        <w:rFonts w:ascii="Arial" w:hAnsi="Arial" w:cs="Times New Roman" w:hint="default"/>
        <w:b w:val="0"/>
        <w:i w:val="0"/>
        <w:vanish w:val="0"/>
        <w:sz w:val="20"/>
      </w:rPr>
    </w:lvl>
    <w:lvl w:ilvl="6">
      <w:start w:val="1"/>
      <w:numFmt w:val="lowerRoman"/>
      <w:lvlText w:val="(%7)"/>
      <w:lvlJc w:val="left"/>
      <w:pPr>
        <w:tabs>
          <w:tab w:val="num" w:pos="2160"/>
        </w:tabs>
        <w:ind w:left="1800" w:hanging="360"/>
      </w:pPr>
      <w:rPr>
        <w:rFonts w:cs="Times New Roman" w:hint="default"/>
        <w:vanish w:val="0"/>
      </w:rPr>
    </w:lvl>
    <w:lvl w:ilvl="7">
      <w:start w:val="1"/>
      <w:numFmt w:val="decimal"/>
      <w:lvlText w:val="(%8)"/>
      <w:lvlJc w:val="left"/>
      <w:pPr>
        <w:tabs>
          <w:tab w:val="num" w:pos="2160"/>
        </w:tabs>
        <w:ind w:left="2160" w:hanging="360"/>
      </w:pPr>
      <w:rPr>
        <w:rFonts w:cs="Times New Roman" w:hint="default"/>
        <w:vanish w:val="0"/>
      </w:rPr>
    </w:lvl>
    <w:lvl w:ilvl="8">
      <w:start w:val="1"/>
      <w:numFmt w:val="lowerRoman"/>
      <w:lvlText w:val="(%9)"/>
      <w:lvlJc w:val="left"/>
      <w:pPr>
        <w:tabs>
          <w:tab w:val="num" w:pos="2880"/>
        </w:tabs>
        <w:ind w:left="2520" w:hanging="360"/>
      </w:pPr>
      <w:rPr>
        <w:rFonts w:cs="Times New Roman" w:hint="default"/>
        <w:vanish w:val="0"/>
      </w:rPr>
    </w:lvl>
  </w:abstractNum>
  <w:abstractNum w:abstractNumId="43" w15:restartNumberingAfterBreak="0">
    <w:nsid w:val="7F33283D"/>
    <w:multiLevelType w:val="hybridMultilevel"/>
    <w:tmpl w:val="35DCB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17"/>
  </w:num>
  <w:num w:numId="4">
    <w:abstractNumId w:val="11"/>
  </w:num>
  <w:num w:numId="5">
    <w:abstractNumId w:val="10"/>
  </w:num>
  <w:num w:numId="6">
    <w:abstractNumId w:val="41"/>
  </w:num>
  <w:num w:numId="7">
    <w:abstractNumId w:val="23"/>
  </w:num>
  <w:num w:numId="8">
    <w:abstractNumId w:val="26"/>
  </w:num>
  <w:num w:numId="9">
    <w:abstractNumId w:val="14"/>
  </w:num>
  <w:num w:numId="10">
    <w:abstractNumId w:val="20"/>
  </w:num>
  <w:num w:numId="11">
    <w:abstractNumId w:val="22"/>
  </w:num>
  <w:num w:numId="12">
    <w:abstractNumId w:val="30"/>
  </w:num>
  <w:num w:numId="13">
    <w:abstractNumId w:val="15"/>
  </w:num>
  <w:num w:numId="14">
    <w:abstractNumId w:val="29"/>
  </w:num>
  <w:num w:numId="15">
    <w:abstractNumId w:val="42"/>
  </w:num>
  <w:num w:numId="16">
    <w:abstractNumId w:val="6"/>
  </w:num>
  <w:num w:numId="17">
    <w:abstractNumId w:val="5"/>
  </w:num>
  <w:num w:numId="18">
    <w:abstractNumId w:val="4"/>
  </w:num>
  <w:num w:numId="19">
    <w:abstractNumId w:val="3"/>
  </w:num>
  <w:num w:numId="20">
    <w:abstractNumId w:val="7"/>
  </w:num>
  <w:num w:numId="21">
    <w:abstractNumId w:val="2"/>
  </w:num>
  <w:num w:numId="22">
    <w:abstractNumId w:val="37"/>
  </w:num>
  <w:num w:numId="23">
    <w:abstractNumId w:val="1"/>
  </w:num>
  <w:num w:numId="24">
    <w:abstractNumId w:val="0"/>
  </w:num>
  <w:num w:numId="25">
    <w:abstractNumId w:val="8"/>
  </w:num>
  <w:num w:numId="26">
    <w:abstractNumId w:val="25"/>
  </w:num>
  <w:num w:numId="27">
    <w:abstractNumId w:val="16"/>
  </w:num>
  <w:num w:numId="28">
    <w:abstractNumId w:val="36"/>
  </w:num>
  <w:num w:numId="29">
    <w:abstractNumId w:val="40"/>
  </w:num>
  <w:num w:numId="30">
    <w:abstractNumId w:val="18"/>
  </w:num>
  <w:num w:numId="31">
    <w:abstractNumId w:val="28"/>
  </w:num>
  <w:num w:numId="32">
    <w:abstractNumId w:val="24"/>
  </w:num>
  <w:num w:numId="33">
    <w:abstractNumId w:val="13"/>
  </w:num>
  <w:num w:numId="34">
    <w:abstractNumId w:val="9"/>
  </w:num>
  <w:num w:numId="35">
    <w:abstractNumId w:val="43"/>
  </w:num>
  <w:num w:numId="36">
    <w:abstractNumId w:val="12"/>
  </w:num>
  <w:num w:numId="37">
    <w:abstractNumId w:val="39"/>
  </w:num>
  <w:num w:numId="38">
    <w:abstractNumId w:val="34"/>
  </w:num>
  <w:num w:numId="39">
    <w:abstractNumId w:val="38"/>
  </w:num>
  <w:num w:numId="40">
    <w:abstractNumId w:val="19"/>
  </w:num>
  <w:num w:numId="41">
    <w:abstractNumId w:val="35"/>
  </w:num>
  <w:num w:numId="42">
    <w:abstractNumId w:val="27"/>
  </w:num>
  <w:num w:numId="43">
    <w:abstractNumId w:val="33"/>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zNDE1MTW0tDC3MDRT0lEKTi0uzszPAykwqgUAXvYyeywAAAA="/>
  </w:docVars>
  <w:rsids>
    <w:rsidRoot w:val="005E5B86"/>
    <w:rsid w:val="00000A9E"/>
    <w:rsid w:val="00001FE1"/>
    <w:rsid w:val="00012433"/>
    <w:rsid w:val="0002508A"/>
    <w:rsid w:val="00032138"/>
    <w:rsid w:val="00036CF1"/>
    <w:rsid w:val="0004024F"/>
    <w:rsid w:val="00071B91"/>
    <w:rsid w:val="00081C12"/>
    <w:rsid w:val="000948BA"/>
    <w:rsid w:val="000A6D41"/>
    <w:rsid w:val="000D12AF"/>
    <w:rsid w:val="00126E86"/>
    <w:rsid w:val="0013084F"/>
    <w:rsid w:val="00141E33"/>
    <w:rsid w:val="00143A01"/>
    <w:rsid w:val="001537EC"/>
    <w:rsid w:val="001621F6"/>
    <w:rsid w:val="00165075"/>
    <w:rsid w:val="00182D0F"/>
    <w:rsid w:val="00193AA7"/>
    <w:rsid w:val="0019452B"/>
    <w:rsid w:val="001A15BA"/>
    <w:rsid w:val="001A224A"/>
    <w:rsid w:val="001D3C21"/>
    <w:rsid w:val="001D46E8"/>
    <w:rsid w:val="001D7673"/>
    <w:rsid w:val="001E37EF"/>
    <w:rsid w:val="001F0C4D"/>
    <w:rsid w:val="001F1D62"/>
    <w:rsid w:val="0023408A"/>
    <w:rsid w:val="00237985"/>
    <w:rsid w:val="002721C9"/>
    <w:rsid w:val="0029530F"/>
    <w:rsid w:val="002A1BBF"/>
    <w:rsid w:val="002A7787"/>
    <w:rsid w:val="002B2C2B"/>
    <w:rsid w:val="002D1340"/>
    <w:rsid w:val="002D3029"/>
    <w:rsid w:val="002E0896"/>
    <w:rsid w:val="002E36EB"/>
    <w:rsid w:val="002F6A62"/>
    <w:rsid w:val="00313C9E"/>
    <w:rsid w:val="003740DE"/>
    <w:rsid w:val="00397933"/>
    <w:rsid w:val="00397C28"/>
    <w:rsid w:val="003C40B6"/>
    <w:rsid w:val="00404DF9"/>
    <w:rsid w:val="00410557"/>
    <w:rsid w:val="00412310"/>
    <w:rsid w:val="00430B55"/>
    <w:rsid w:val="00446BB2"/>
    <w:rsid w:val="0044759D"/>
    <w:rsid w:val="004548DF"/>
    <w:rsid w:val="004635EE"/>
    <w:rsid w:val="0046793D"/>
    <w:rsid w:val="00475BFE"/>
    <w:rsid w:val="004946D7"/>
    <w:rsid w:val="00496826"/>
    <w:rsid w:val="004A0DCF"/>
    <w:rsid w:val="004A68A8"/>
    <w:rsid w:val="004D4C40"/>
    <w:rsid w:val="004F7460"/>
    <w:rsid w:val="0052114A"/>
    <w:rsid w:val="005239E9"/>
    <w:rsid w:val="0055281A"/>
    <w:rsid w:val="00552E12"/>
    <w:rsid w:val="005554E6"/>
    <w:rsid w:val="00564157"/>
    <w:rsid w:val="005823E9"/>
    <w:rsid w:val="00590319"/>
    <w:rsid w:val="005A2211"/>
    <w:rsid w:val="005A7996"/>
    <w:rsid w:val="005C3113"/>
    <w:rsid w:val="005C571F"/>
    <w:rsid w:val="005D6A94"/>
    <w:rsid w:val="005E022D"/>
    <w:rsid w:val="005E5B86"/>
    <w:rsid w:val="0062108A"/>
    <w:rsid w:val="006251CB"/>
    <w:rsid w:val="00626136"/>
    <w:rsid w:val="0063725D"/>
    <w:rsid w:val="0065684E"/>
    <w:rsid w:val="0066123D"/>
    <w:rsid w:val="006844CC"/>
    <w:rsid w:val="006920F6"/>
    <w:rsid w:val="006A1BB3"/>
    <w:rsid w:val="006A40B0"/>
    <w:rsid w:val="006C5145"/>
    <w:rsid w:val="006E00EA"/>
    <w:rsid w:val="006E45F9"/>
    <w:rsid w:val="006F072B"/>
    <w:rsid w:val="00711E6F"/>
    <w:rsid w:val="00714B0E"/>
    <w:rsid w:val="00720B0A"/>
    <w:rsid w:val="00726D87"/>
    <w:rsid w:val="0073648D"/>
    <w:rsid w:val="0075335F"/>
    <w:rsid w:val="007745C4"/>
    <w:rsid w:val="00777061"/>
    <w:rsid w:val="00792B61"/>
    <w:rsid w:val="007B0D7F"/>
    <w:rsid w:val="007C33DD"/>
    <w:rsid w:val="007D4297"/>
    <w:rsid w:val="007D54FF"/>
    <w:rsid w:val="007E366C"/>
    <w:rsid w:val="007F21CE"/>
    <w:rsid w:val="00813EDA"/>
    <w:rsid w:val="0082031B"/>
    <w:rsid w:val="0082410D"/>
    <w:rsid w:val="008310E4"/>
    <w:rsid w:val="00843E23"/>
    <w:rsid w:val="00852F76"/>
    <w:rsid w:val="00853643"/>
    <w:rsid w:val="00871A71"/>
    <w:rsid w:val="00886629"/>
    <w:rsid w:val="008A51CE"/>
    <w:rsid w:val="008B6EA4"/>
    <w:rsid w:val="008C1F20"/>
    <w:rsid w:val="009015E8"/>
    <w:rsid w:val="00950383"/>
    <w:rsid w:val="009823C0"/>
    <w:rsid w:val="009A6858"/>
    <w:rsid w:val="009E73DE"/>
    <w:rsid w:val="009F1E25"/>
    <w:rsid w:val="00A001A9"/>
    <w:rsid w:val="00A00D86"/>
    <w:rsid w:val="00A213FD"/>
    <w:rsid w:val="00A23ED2"/>
    <w:rsid w:val="00A268FD"/>
    <w:rsid w:val="00A26CCA"/>
    <w:rsid w:val="00A30E59"/>
    <w:rsid w:val="00A41133"/>
    <w:rsid w:val="00A41C2B"/>
    <w:rsid w:val="00A45872"/>
    <w:rsid w:val="00A46074"/>
    <w:rsid w:val="00A6112E"/>
    <w:rsid w:val="00A61CC5"/>
    <w:rsid w:val="00A67E1B"/>
    <w:rsid w:val="00A71C5A"/>
    <w:rsid w:val="00A72121"/>
    <w:rsid w:val="00A9318B"/>
    <w:rsid w:val="00A93E4D"/>
    <w:rsid w:val="00B0156E"/>
    <w:rsid w:val="00B038C9"/>
    <w:rsid w:val="00B06E08"/>
    <w:rsid w:val="00B14FD7"/>
    <w:rsid w:val="00B2310A"/>
    <w:rsid w:val="00B3455D"/>
    <w:rsid w:val="00B42295"/>
    <w:rsid w:val="00B548B7"/>
    <w:rsid w:val="00B56EF1"/>
    <w:rsid w:val="00B8189B"/>
    <w:rsid w:val="00B92C36"/>
    <w:rsid w:val="00B97080"/>
    <w:rsid w:val="00B97EB0"/>
    <w:rsid w:val="00BA085B"/>
    <w:rsid w:val="00BA4F03"/>
    <w:rsid w:val="00BA5F5E"/>
    <w:rsid w:val="00BB114E"/>
    <w:rsid w:val="00BB700C"/>
    <w:rsid w:val="00BC7712"/>
    <w:rsid w:val="00BD38C3"/>
    <w:rsid w:val="00BE7CE3"/>
    <w:rsid w:val="00C01F2A"/>
    <w:rsid w:val="00C82F75"/>
    <w:rsid w:val="00CA087A"/>
    <w:rsid w:val="00CA69B5"/>
    <w:rsid w:val="00CC05EB"/>
    <w:rsid w:val="00CC72AE"/>
    <w:rsid w:val="00CD3FF7"/>
    <w:rsid w:val="00CE0807"/>
    <w:rsid w:val="00CF6830"/>
    <w:rsid w:val="00CF74E0"/>
    <w:rsid w:val="00D067AE"/>
    <w:rsid w:val="00D0701E"/>
    <w:rsid w:val="00D2380A"/>
    <w:rsid w:val="00D51ED5"/>
    <w:rsid w:val="00D72E34"/>
    <w:rsid w:val="00D81145"/>
    <w:rsid w:val="00D83369"/>
    <w:rsid w:val="00D96FD9"/>
    <w:rsid w:val="00E05029"/>
    <w:rsid w:val="00E26EDE"/>
    <w:rsid w:val="00E33AD5"/>
    <w:rsid w:val="00E35289"/>
    <w:rsid w:val="00E44A15"/>
    <w:rsid w:val="00E459C8"/>
    <w:rsid w:val="00E45D57"/>
    <w:rsid w:val="00E5224F"/>
    <w:rsid w:val="00E52A3E"/>
    <w:rsid w:val="00E53881"/>
    <w:rsid w:val="00E54164"/>
    <w:rsid w:val="00E60238"/>
    <w:rsid w:val="00E766FF"/>
    <w:rsid w:val="00E927AD"/>
    <w:rsid w:val="00EA4E1E"/>
    <w:rsid w:val="00EB19AF"/>
    <w:rsid w:val="00EC51AA"/>
    <w:rsid w:val="00ED583A"/>
    <w:rsid w:val="00EE2C74"/>
    <w:rsid w:val="00EE3211"/>
    <w:rsid w:val="00EE7F67"/>
    <w:rsid w:val="00F1685A"/>
    <w:rsid w:val="00F3129C"/>
    <w:rsid w:val="00F52C8F"/>
    <w:rsid w:val="00F60DF9"/>
    <w:rsid w:val="00F7506C"/>
    <w:rsid w:val="00F8128B"/>
    <w:rsid w:val="00FB3516"/>
    <w:rsid w:val="00FE073D"/>
    <w:rsid w:val="00FE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9DDF3"/>
  <w15:docId w15:val="{5C86A44A-2207-48A7-808E-9054A4CD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94"/>
    <w:pPr>
      <w:spacing w:after="160" w:line="288" w:lineRule="auto"/>
      <w:ind w:left="720"/>
    </w:pPr>
  </w:style>
  <w:style w:type="paragraph" w:styleId="Heading1">
    <w:name w:val="heading 1"/>
    <w:basedOn w:val="Normal"/>
    <w:link w:val="Heading1Char"/>
    <w:autoRedefine/>
    <w:uiPriority w:val="9"/>
    <w:qFormat/>
    <w:rsid w:val="00410557"/>
    <w:pPr>
      <w:keepNext/>
      <w:keepLines/>
      <w:spacing w:before="360" w:after="240"/>
      <w:ind w:left="0"/>
      <w:outlineLvl w:val="0"/>
    </w:pPr>
    <w:rPr>
      <w:rFonts w:cstheme="majorBidi"/>
      <w:color w:val="5C5D64"/>
      <w:spacing w:val="-20"/>
      <w:sz w:val="28"/>
      <w:szCs w:val="28"/>
    </w:rPr>
  </w:style>
  <w:style w:type="paragraph" w:styleId="Heading2">
    <w:name w:val="heading 2"/>
    <w:basedOn w:val="Normal"/>
    <w:next w:val="Normal"/>
    <w:link w:val="Heading2Char"/>
    <w:autoRedefine/>
    <w:uiPriority w:val="9"/>
    <w:unhideWhenUsed/>
    <w:qFormat/>
    <w:rsid w:val="0075335F"/>
    <w:pPr>
      <w:keepNext/>
      <w:keepLines/>
      <w:spacing w:before="160"/>
      <w:ind w:left="0"/>
      <w:outlineLvl w:val="1"/>
    </w:pPr>
    <w:rPr>
      <w:rFonts w:cs="Arial"/>
      <w:b/>
      <w:bCs/>
      <w:color w:val="5C5D64"/>
      <w:sz w:val="24"/>
      <w:szCs w:val="20"/>
    </w:rPr>
  </w:style>
  <w:style w:type="paragraph" w:styleId="Heading3">
    <w:name w:val="heading 3"/>
    <w:basedOn w:val="Normal"/>
    <w:next w:val="Normal"/>
    <w:link w:val="Heading3Char"/>
    <w:uiPriority w:val="9"/>
    <w:unhideWhenUsed/>
    <w:qFormat/>
    <w:rsid w:val="009F1E25"/>
    <w:pPr>
      <w:keepNext/>
      <w:keepLines/>
      <w:spacing w:before="200" w:after="200"/>
      <w:ind w:left="0"/>
      <w:outlineLvl w:val="2"/>
    </w:pPr>
    <w:rPr>
      <w:rFonts w:asciiTheme="majorHAnsi" w:eastAsiaTheme="majorEastAsia" w:hAnsiTheme="majorHAnsi" w:cstheme="majorBidi"/>
      <w:i/>
      <w:color w:val="404040" w:themeColor="text1" w:themeTint="BF"/>
      <w:sz w:val="24"/>
      <w:szCs w:val="24"/>
    </w:rPr>
  </w:style>
  <w:style w:type="paragraph" w:styleId="Heading4">
    <w:name w:val="heading 4"/>
    <w:basedOn w:val="Normal"/>
    <w:next w:val="Normal"/>
    <w:link w:val="Heading4Char"/>
    <w:uiPriority w:val="9"/>
    <w:unhideWhenUsed/>
    <w:qFormat/>
    <w:rsid w:val="009F1E25"/>
    <w:pPr>
      <w:keepNext/>
      <w:keepLines/>
      <w:spacing w:before="240" w:after="240"/>
      <w:outlineLvl w:val="3"/>
    </w:pPr>
    <w:rPr>
      <w:rFonts w:asciiTheme="majorHAnsi" w:eastAsiaTheme="majorEastAsia" w:hAnsiTheme="majorHAnsi" w:cstheme="majorBidi"/>
      <w:i/>
      <w:iCs/>
      <w:color w:val="C00000"/>
    </w:rPr>
  </w:style>
  <w:style w:type="paragraph" w:styleId="Heading5">
    <w:name w:val="heading 5"/>
    <w:basedOn w:val="Normal"/>
    <w:next w:val="Normal"/>
    <w:link w:val="Heading5Char"/>
    <w:autoRedefine/>
    <w:rsid w:val="009F1E25"/>
    <w:pPr>
      <w:tabs>
        <w:tab w:val="center" w:pos="4680"/>
        <w:tab w:val="left" w:pos="6528"/>
      </w:tabs>
      <w:spacing w:after="100" w:afterAutospacing="1" w:line="360" w:lineRule="auto"/>
      <w:jc w:val="center"/>
      <w:outlineLvl w:val="4"/>
    </w:pPr>
    <w:rPr>
      <w:rFonts w:ascii="Times New Roman Bold" w:hAnsi="Times New Roman Bold"/>
      <w:b/>
      <w:bCs/>
      <w:iCs/>
      <w:caps/>
      <w:szCs w:val="26"/>
    </w:rPr>
  </w:style>
  <w:style w:type="paragraph" w:styleId="Heading6">
    <w:name w:val="heading 6"/>
    <w:basedOn w:val="Normal"/>
    <w:link w:val="Heading6Char"/>
    <w:qFormat/>
    <w:rsid w:val="009F1E25"/>
    <w:pPr>
      <w:numPr>
        <w:ilvl w:val="5"/>
        <w:numId w:val="14"/>
      </w:numPr>
      <w:spacing w:after="240"/>
      <w:outlineLvl w:val="5"/>
    </w:pPr>
    <w:rPr>
      <w:bCs/>
    </w:rPr>
  </w:style>
  <w:style w:type="paragraph" w:styleId="Heading7">
    <w:name w:val="heading 7"/>
    <w:basedOn w:val="Normal"/>
    <w:link w:val="Heading7Char"/>
    <w:qFormat/>
    <w:rsid w:val="009F1E25"/>
    <w:pPr>
      <w:numPr>
        <w:ilvl w:val="6"/>
        <w:numId w:val="14"/>
      </w:numPr>
      <w:spacing w:after="240"/>
      <w:outlineLvl w:val="6"/>
    </w:pPr>
    <w:rPr>
      <w:szCs w:val="24"/>
    </w:rPr>
  </w:style>
  <w:style w:type="paragraph" w:styleId="Heading8">
    <w:name w:val="heading 8"/>
    <w:basedOn w:val="Normal"/>
    <w:link w:val="Heading8Char"/>
    <w:qFormat/>
    <w:rsid w:val="009F1E25"/>
    <w:pPr>
      <w:numPr>
        <w:ilvl w:val="7"/>
        <w:numId w:val="14"/>
      </w:numPr>
      <w:spacing w:after="240"/>
      <w:outlineLvl w:val="7"/>
    </w:pPr>
    <w:rPr>
      <w:iCs/>
      <w:szCs w:val="24"/>
    </w:rPr>
  </w:style>
  <w:style w:type="paragraph" w:styleId="Heading9">
    <w:name w:val="heading 9"/>
    <w:basedOn w:val="Normal"/>
    <w:link w:val="Heading9Char"/>
    <w:rsid w:val="009F1E25"/>
    <w:pPr>
      <w:numPr>
        <w:ilvl w:val="8"/>
        <w:numId w:val="1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E25"/>
    <w:rPr>
      <w:color w:val="0000FF" w:themeColor="hyperlink"/>
      <w:u w:val="single"/>
    </w:rPr>
  </w:style>
  <w:style w:type="character" w:styleId="FollowedHyperlink">
    <w:name w:val="FollowedHyperlink"/>
    <w:basedOn w:val="DefaultParagraphFont"/>
    <w:rsid w:val="009F1E25"/>
    <w:rPr>
      <w:color w:val="800080"/>
      <w:u w:val="single"/>
    </w:rPr>
  </w:style>
  <w:style w:type="character" w:customStyle="1" w:styleId="Heading1Char">
    <w:name w:val="Heading 1 Char"/>
    <w:basedOn w:val="DefaultParagraphFont"/>
    <w:link w:val="Heading1"/>
    <w:uiPriority w:val="9"/>
    <w:rsid w:val="00410557"/>
    <w:rPr>
      <w:rFonts w:cstheme="majorBidi"/>
      <w:color w:val="5C5D64"/>
      <w:spacing w:val="-20"/>
      <w:sz w:val="28"/>
      <w:szCs w:val="28"/>
    </w:rPr>
  </w:style>
  <w:style w:type="character" w:customStyle="1" w:styleId="Heading2Char">
    <w:name w:val="Heading 2 Char"/>
    <w:basedOn w:val="DefaultParagraphFont"/>
    <w:link w:val="Heading2"/>
    <w:uiPriority w:val="9"/>
    <w:rsid w:val="0075335F"/>
    <w:rPr>
      <w:rFonts w:cs="Arial"/>
      <w:b/>
      <w:bCs/>
      <w:color w:val="5C5D64"/>
      <w:sz w:val="24"/>
      <w:szCs w:val="20"/>
    </w:rPr>
  </w:style>
  <w:style w:type="character" w:customStyle="1" w:styleId="Heading3Char">
    <w:name w:val="Heading 3 Char"/>
    <w:basedOn w:val="DefaultParagraphFont"/>
    <w:link w:val="Heading3"/>
    <w:uiPriority w:val="9"/>
    <w:rsid w:val="009F1E25"/>
    <w:rPr>
      <w:rFonts w:asciiTheme="majorHAnsi" w:eastAsiaTheme="majorEastAsia" w:hAnsiTheme="majorHAnsi" w:cstheme="majorBidi"/>
      <w:i/>
      <w:color w:val="404040" w:themeColor="text1" w:themeTint="BF"/>
      <w:sz w:val="24"/>
      <w:szCs w:val="24"/>
    </w:rPr>
  </w:style>
  <w:style w:type="character" w:customStyle="1" w:styleId="Heading4Char">
    <w:name w:val="Heading 4 Char"/>
    <w:basedOn w:val="DefaultParagraphFont"/>
    <w:link w:val="Heading4"/>
    <w:uiPriority w:val="9"/>
    <w:rsid w:val="009F1E25"/>
    <w:rPr>
      <w:rFonts w:asciiTheme="majorHAnsi" w:eastAsiaTheme="majorEastAsia" w:hAnsiTheme="majorHAnsi" w:cstheme="majorBidi"/>
      <w:i/>
      <w:iCs/>
      <w:color w:val="C00000"/>
      <w:sz w:val="18"/>
      <w:szCs w:val="22"/>
    </w:rPr>
  </w:style>
  <w:style w:type="character" w:customStyle="1" w:styleId="Heading5Char">
    <w:name w:val="Heading 5 Char"/>
    <w:basedOn w:val="DefaultParagraphFont"/>
    <w:link w:val="Heading5"/>
    <w:rsid w:val="009F1E25"/>
    <w:rPr>
      <w:rFonts w:ascii="Times New Roman Bold" w:eastAsiaTheme="minorHAnsi" w:hAnsi="Times New Roman Bold" w:cstheme="minorBidi"/>
      <w:b/>
      <w:bCs/>
      <w:iCs/>
      <w:caps/>
      <w:color w:val="5D5C64"/>
      <w:sz w:val="18"/>
      <w:szCs w:val="26"/>
    </w:rPr>
  </w:style>
  <w:style w:type="character" w:customStyle="1" w:styleId="Heading6Char">
    <w:name w:val="Heading 6 Char"/>
    <w:basedOn w:val="DefaultParagraphFont"/>
    <w:link w:val="Heading6"/>
    <w:rsid w:val="009F1E25"/>
    <w:rPr>
      <w:rFonts w:ascii="Verdana" w:eastAsiaTheme="minorHAnsi" w:hAnsi="Verdana" w:cstheme="minorBidi"/>
      <w:bCs/>
      <w:color w:val="5D5C64"/>
      <w:sz w:val="18"/>
      <w:szCs w:val="2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ClientNameTitlePage">
    <w:name w:val="Client Name Title Page"/>
    <w:basedOn w:val="Heading10"/>
    <w:qFormat/>
    <w:rsid w:val="00564157"/>
    <w:rPr>
      <w:sz w:val="32"/>
    </w:r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table" w:styleId="PlainTable1">
    <w:name w:val="Plain Table 1"/>
    <w:basedOn w:val="TableNormal"/>
    <w:uiPriority w:val="41"/>
    <w:rsid w:val="001650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idebar">
    <w:name w:val="sidebar"/>
    <w:basedOn w:val="Normal"/>
    <w:pPr>
      <w:spacing w:before="100" w:beforeAutospacing="1" w:after="100" w:afterAutospacing="1"/>
    </w:pPr>
    <w:rPr>
      <w:vanish/>
    </w:rPr>
  </w:style>
  <w:style w:type="paragraph" w:styleId="NoSpacing">
    <w:name w:val="No Spacing"/>
    <w:uiPriority w:val="1"/>
    <w:qFormat/>
    <w:rsid w:val="00D72E34"/>
    <w:pPr>
      <w:ind w:left="720"/>
    </w:pPr>
  </w:style>
  <w:style w:type="paragraph" w:customStyle="1" w:styleId="page-actions">
    <w:name w:val="page-actions"/>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Strong">
    <w:name w:val="Strong"/>
    <w:basedOn w:val="DefaultParagraphFont"/>
    <w:uiPriority w:val="22"/>
    <w:qFormat/>
    <w:rsid w:val="0075335F"/>
    <w:rPr>
      <w:rFonts w:ascii="Verdana" w:hAnsi="Verdana"/>
      <w:b/>
      <w:bCs/>
      <w:i w:val="0"/>
      <w:color w:val="000000" w:themeColor="text1"/>
      <w:sz w:val="20"/>
    </w:rPr>
  </w:style>
  <w:style w:type="paragraph" w:customStyle="1" w:styleId="comment2">
    <w:name w:val="comment2"/>
    <w:basedOn w:val="Normal"/>
    <w:pPr>
      <w:spacing w:before="100" w:beforeAutospacing="1" w:after="100" w:afterAutospacing="1"/>
    </w:pPr>
  </w:style>
  <w:style w:type="paragraph" w:customStyle="1" w:styleId="comment-body2">
    <w:name w:val="comment-body2"/>
    <w:basedOn w:val="Normal"/>
    <w:pPr>
      <w:spacing w:before="100" w:beforeAutospacing="1" w:after="100" w:afterAutospacing="1"/>
    </w:pPr>
  </w:style>
  <w:style w:type="paragraph" w:customStyle="1" w:styleId="comment-content2">
    <w:name w:val="comment-content2"/>
    <w:basedOn w:val="Normal"/>
    <w:pPr>
      <w:spacing w:before="100" w:beforeAutospacing="1" w:after="100" w:afterAutospacing="1"/>
    </w:pPr>
  </w:style>
  <w:style w:type="paragraph" w:customStyle="1" w:styleId="pagesection2">
    <w:name w:val="pagesection2"/>
    <w:basedOn w:val="Normal"/>
    <w:pPr>
      <w:spacing w:before="100" w:beforeAutospacing="1" w:after="100" w:afterAutospacing="1"/>
    </w:pPr>
  </w:style>
  <w:style w:type="character" w:styleId="CommentReference">
    <w:name w:val="annotation reference"/>
    <w:basedOn w:val="DefaultParagraphFont"/>
    <w:rsid w:val="009F1E25"/>
    <w:rPr>
      <w:sz w:val="16"/>
      <w:szCs w:val="16"/>
    </w:rPr>
  </w:style>
  <w:style w:type="paragraph" w:styleId="CommentText">
    <w:name w:val="annotation text"/>
    <w:basedOn w:val="Normal"/>
    <w:link w:val="CommentTextChar"/>
    <w:rsid w:val="009F1E25"/>
    <w:pPr>
      <w:widowControl w:val="0"/>
      <w:autoSpaceDE w:val="0"/>
      <w:autoSpaceDN w:val="0"/>
      <w:spacing w:after="0" w:line="240" w:lineRule="auto"/>
      <w:ind w:left="0"/>
      <w:jc w:val="both"/>
    </w:pPr>
    <w:rPr>
      <w:rFonts w:ascii="Times New Roman" w:hAnsi="Times New Roman"/>
      <w:sz w:val="20"/>
      <w:szCs w:val="20"/>
    </w:rPr>
  </w:style>
  <w:style w:type="character" w:customStyle="1" w:styleId="CommentTextChar">
    <w:name w:val="Comment Text Char"/>
    <w:basedOn w:val="DefaultParagraphFont"/>
    <w:link w:val="CommentText"/>
    <w:rsid w:val="009F1E25"/>
  </w:style>
  <w:style w:type="paragraph" w:styleId="CommentSubject">
    <w:name w:val="annotation subject"/>
    <w:basedOn w:val="CommentText"/>
    <w:next w:val="CommentText"/>
    <w:link w:val="CommentSubjectChar"/>
    <w:uiPriority w:val="99"/>
    <w:unhideWhenUsed/>
    <w:rsid w:val="009F1E25"/>
    <w:pPr>
      <w:widowControl/>
      <w:autoSpaceDE/>
      <w:autoSpaceDN/>
      <w:spacing w:after="160"/>
      <w:ind w:left="720"/>
      <w:jc w:val="left"/>
    </w:pPr>
    <w:rPr>
      <w:b/>
      <w:bCs/>
      <w:color w:val="5D5C64"/>
    </w:rPr>
  </w:style>
  <w:style w:type="character" w:customStyle="1" w:styleId="CommentSubjectChar">
    <w:name w:val="Comment Subject Char"/>
    <w:basedOn w:val="CommentTextChar"/>
    <w:link w:val="CommentSubject"/>
    <w:uiPriority w:val="99"/>
    <w:rsid w:val="009F1E25"/>
    <w:rPr>
      <w:b/>
      <w:bCs/>
      <w:color w:val="5D5C64"/>
    </w:rPr>
  </w:style>
  <w:style w:type="paragraph" w:styleId="BalloonText">
    <w:name w:val="Balloon Text"/>
    <w:basedOn w:val="Normal"/>
    <w:link w:val="BalloonTextChar"/>
    <w:uiPriority w:val="99"/>
    <w:semiHidden/>
    <w:unhideWhenUsed/>
    <w:rsid w:val="009F1E2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F1E25"/>
    <w:rPr>
      <w:rFonts w:ascii="Segoe UI" w:eastAsiaTheme="minorHAnsi" w:hAnsi="Segoe UI" w:cs="Segoe UI"/>
      <w:color w:val="5D5C64"/>
      <w:sz w:val="18"/>
      <w:szCs w:val="18"/>
    </w:rPr>
  </w:style>
  <w:style w:type="paragraph" w:styleId="ListParagraph">
    <w:name w:val="List Paragraph"/>
    <w:aliases w:val="Bullet Number,lp1,lp11,List Paragraph1,List Paragraph11,Bullet 1,Use Case List Paragraph,Bulletted,Bulleted Paragraph"/>
    <w:basedOn w:val="Normal"/>
    <w:link w:val="ListParagraphChar"/>
    <w:uiPriority w:val="72"/>
    <w:qFormat/>
    <w:rsid w:val="009F1E25"/>
    <w:pPr>
      <w:contextualSpacing/>
    </w:pPr>
  </w:style>
  <w:style w:type="paragraph" w:styleId="Title">
    <w:name w:val="Title"/>
    <w:aliases w:val="TOC Title"/>
    <w:basedOn w:val="Normal"/>
    <w:next w:val="Normal"/>
    <w:link w:val="TitleChar"/>
    <w:autoRedefine/>
    <w:uiPriority w:val="9"/>
    <w:qFormat/>
    <w:rsid w:val="005D6A94"/>
    <w:pPr>
      <w:spacing w:before="240"/>
      <w:ind w:left="0"/>
      <w:contextualSpacing/>
    </w:pPr>
    <w:rPr>
      <w:rFonts w:eastAsiaTheme="majorEastAsia" w:cstheme="majorBidi"/>
      <w:color w:val="5C5D64"/>
      <w:spacing w:val="-20"/>
      <w:kern w:val="28"/>
      <w:sz w:val="28"/>
      <w:szCs w:val="56"/>
    </w:rPr>
  </w:style>
  <w:style w:type="character" w:customStyle="1" w:styleId="TitleChar">
    <w:name w:val="Title Char"/>
    <w:aliases w:val="TOC Title Char"/>
    <w:basedOn w:val="DefaultParagraphFont"/>
    <w:link w:val="Title"/>
    <w:uiPriority w:val="9"/>
    <w:rsid w:val="005D6A94"/>
    <w:rPr>
      <w:rFonts w:eastAsiaTheme="majorEastAsia" w:cstheme="majorBidi"/>
      <w:color w:val="5C5D64"/>
      <w:spacing w:val="-20"/>
      <w:kern w:val="28"/>
      <w:sz w:val="28"/>
      <w:szCs w:val="56"/>
    </w:rPr>
  </w:style>
  <w:style w:type="paragraph" w:styleId="TOC1">
    <w:name w:val="toc 1"/>
    <w:basedOn w:val="Normal"/>
    <w:next w:val="Normal"/>
    <w:link w:val="TOC1Char"/>
    <w:autoRedefine/>
    <w:uiPriority w:val="39"/>
    <w:unhideWhenUsed/>
    <w:rsid w:val="00B0156E"/>
    <w:pPr>
      <w:tabs>
        <w:tab w:val="left" w:pos="1320"/>
        <w:tab w:val="right" w:leader="dot" w:pos="9350"/>
      </w:tabs>
      <w:spacing w:after="100"/>
    </w:pPr>
    <w:rPr>
      <w:noProof/>
    </w:rPr>
  </w:style>
  <w:style w:type="paragraph" w:styleId="Header">
    <w:name w:val="header"/>
    <w:basedOn w:val="Normal"/>
    <w:link w:val="HeaderChar"/>
    <w:uiPriority w:val="99"/>
    <w:unhideWhenUsed/>
    <w:rsid w:val="009F1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E25"/>
    <w:rPr>
      <w:rFonts w:asciiTheme="minorHAnsi" w:eastAsiaTheme="minorHAnsi" w:hAnsiTheme="minorHAnsi" w:cstheme="minorBidi"/>
      <w:color w:val="5D5C64"/>
      <w:sz w:val="18"/>
      <w:szCs w:val="22"/>
    </w:rPr>
  </w:style>
  <w:style w:type="paragraph" w:styleId="Footer">
    <w:name w:val="footer"/>
    <w:basedOn w:val="Normal"/>
    <w:link w:val="FooterChar"/>
    <w:uiPriority w:val="99"/>
    <w:unhideWhenUsed/>
    <w:rsid w:val="009F1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E25"/>
    <w:rPr>
      <w:rFonts w:asciiTheme="minorHAnsi" w:eastAsiaTheme="minorHAnsi" w:hAnsiTheme="minorHAnsi" w:cstheme="minorBidi"/>
      <w:color w:val="5D5C64"/>
      <w:sz w:val="18"/>
      <w:szCs w:val="22"/>
    </w:rPr>
  </w:style>
  <w:style w:type="character" w:customStyle="1" w:styleId="106795">
    <w:name w:val="106795"/>
    <w:semiHidden/>
    <w:rsid w:val="009F1E25"/>
    <w:rPr>
      <w:rFonts w:ascii="Arial" w:hAnsi="Arial"/>
      <w:color w:val="auto"/>
      <w:sz w:val="20"/>
    </w:rPr>
  </w:style>
  <w:style w:type="paragraph" w:customStyle="1" w:styleId="ArticleCont1">
    <w:name w:val="Article Cont 1"/>
    <w:basedOn w:val="Normal"/>
    <w:link w:val="ArticleCont1Char"/>
    <w:uiPriority w:val="99"/>
    <w:rsid w:val="009F1E25"/>
    <w:pPr>
      <w:spacing w:after="240"/>
      <w:jc w:val="both"/>
    </w:pPr>
  </w:style>
  <w:style w:type="character" w:customStyle="1" w:styleId="ArticleCont1Char">
    <w:name w:val="Article Cont 1 Char"/>
    <w:basedOn w:val="DefaultParagraphFont"/>
    <w:link w:val="ArticleCont1"/>
    <w:uiPriority w:val="99"/>
    <w:locked/>
    <w:rsid w:val="009F1E25"/>
    <w:rPr>
      <w:rFonts w:asciiTheme="minorHAnsi" w:eastAsiaTheme="minorHAnsi" w:hAnsiTheme="minorHAnsi" w:cstheme="minorBidi"/>
      <w:color w:val="5D5C64"/>
      <w:sz w:val="18"/>
      <w:szCs w:val="22"/>
    </w:rPr>
  </w:style>
  <w:style w:type="paragraph" w:customStyle="1" w:styleId="ArticleCont2">
    <w:name w:val="Article Cont 2"/>
    <w:basedOn w:val="ArticleCont1"/>
    <w:link w:val="ArticleCont2Char"/>
    <w:uiPriority w:val="99"/>
    <w:rsid w:val="009F1E25"/>
  </w:style>
  <w:style w:type="character" w:customStyle="1" w:styleId="ArticleCont2Char">
    <w:name w:val="Article Cont 2 Char"/>
    <w:basedOn w:val="DefaultParagraphFont"/>
    <w:link w:val="ArticleCont2"/>
    <w:uiPriority w:val="99"/>
    <w:locked/>
    <w:rsid w:val="009F1E25"/>
    <w:rPr>
      <w:rFonts w:asciiTheme="minorHAnsi" w:eastAsiaTheme="minorHAnsi" w:hAnsiTheme="minorHAnsi" w:cstheme="minorBidi"/>
      <w:color w:val="5D5C64"/>
      <w:sz w:val="18"/>
      <w:szCs w:val="22"/>
    </w:rPr>
  </w:style>
  <w:style w:type="paragraph" w:customStyle="1" w:styleId="ArticleCont3">
    <w:name w:val="Article Cont 3"/>
    <w:basedOn w:val="ArticleCont2"/>
    <w:link w:val="ArticleCont3Char"/>
    <w:uiPriority w:val="99"/>
    <w:rsid w:val="009F1E25"/>
  </w:style>
  <w:style w:type="character" w:customStyle="1" w:styleId="ArticleCont3Char">
    <w:name w:val="Article Cont 3 Char"/>
    <w:basedOn w:val="DefaultParagraphFont"/>
    <w:link w:val="ArticleCont3"/>
    <w:uiPriority w:val="99"/>
    <w:locked/>
    <w:rsid w:val="009F1E25"/>
    <w:rPr>
      <w:rFonts w:asciiTheme="minorHAnsi" w:eastAsiaTheme="minorHAnsi" w:hAnsiTheme="minorHAnsi" w:cstheme="minorBidi"/>
      <w:color w:val="5D5C64"/>
      <w:sz w:val="18"/>
      <w:szCs w:val="22"/>
    </w:rPr>
  </w:style>
  <w:style w:type="paragraph" w:customStyle="1" w:styleId="ArticleCont4">
    <w:name w:val="Article Cont 4"/>
    <w:basedOn w:val="ArticleCont3"/>
    <w:link w:val="ArticleCont4Char"/>
    <w:uiPriority w:val="99"/>
    <w:rsid w:val="009F1E25"/>
  </w:style>
  <w:style w:type="character" w:customStyle="1" w:styleId="ArticleCont4Char">
    <w:name w:val="Article Cont 4 Char"/>
    <w:basedOn w:val="DefaultParagraphFont"/>
    <w:link w:val="ArticleCont4"/>
    <w:uiPriority w:val="99"/>
    <w:locked/>
    <w:rsid w:val="009F1E25"/>
    <w:rPr>
      <w:rFonts w:asciiTheme="minorHAnsi" w:eastAsiaTheme="minorHAnsi" w:hAnsiTheme="minorHAnsi" w:cstheme="minorBidi"/>
      <w:color w:val="5D5C64"/>
      <w:sz w:val="18"/>
      <w:szCs w:val="22"/>
    </w:rPr>
  </w:style>
  <w:style w:type="paragraph" w:customStyle="1" w:styleId="ArticleCont5">
    <w:name w:val="Article Cont 5"/>
    <w:basedOn w:val="ArticleCont4"/>
    <w:link w:val="ArticleCont5Char"/>
    <w:uiPriority w:val="99"/>
    <w:rsid w:val="009F1E25"/>
  </w:style>
  <w:style w:type="character" w:customStyle="1" w:styleId="ArticleCont5Char">
    <w:name w:val="Article Cont 5 Char"/>
    <w:basedOn w:val="DefaultParagraphFont"/>
    <w:link w:val="ArticleCont5"/>
    <w:uiPriority w:val="99"/>
    <w:locked/>
    <w:rsid w:val="009F1E25"/>
    <w:rPr>
      <w:rFonts w:asciiTheme="minorHAnsi" w:eastAsiaTheme="minorHAnsi" w:hAnsiTheme="minorHAnsi" w:cstheme="minorBidi"/>
      <w:color w:val="5D5C64"/>
      <w:sz w:val="18"/>
      <w:szCs w:val="22"/>
    </w:rPr>
  </w:style>
  <w:style w:type="paragraph" w:customStyle="1" w:styleId="ArticleCont6">
    <w:name w:val="Article Cont 6"/>
    <w:basedOn w:val="ArticleCont5"/>
    <w:link w:val="ArticleCont6Char"/>
    <w:uiPriority w:val="99"/>
    <w:rsid w:val="009F1E25"/>
  </w:style>
  <w:style w:type="character" w:customStyle="1" w:styleId="ArticleCont6Char">
    <w:name w:val="Article Cont 6 Char"/>
    <w:basedOn w:val="DefaultParagraphFont"/>
    <w:link w:val="ArticleCont6"/>
    <w:uiPriority w:val="99"/>
    <w:locked/>
    <w:rsid w:val="009F1E25"/>
    <w:rPr>
      <w:rFonts w:asciiTheme="minorHAnsi" w:eastAsiaTheme="minorHAnsi" w:hAnsiTheme="minorHAnsi" w:cstheme="minorBidi"/>
      <w:color w:val="5D5C64"/>
      <w:sz w:val="18"/>
      <w:szCs w:val="22"/>
    </w:rPr>
  </w:style>
  <w:style w:type="paragraph" w:customStyle="1" w:styleId="ArticleCont7">
    <w:name w:val="Article Cont 7"/>
    <w:basedOn w:val="ArticleCont6"/>
    <w:link w:val="ArticleCont7Char"/>
    <w:uiPriority w:val="99"/>
    <w:rsid w:val="009F1E25"/>
  </w:style>
  <w:style w:type="character" w:customStyle="1" w:styleId="ArticleCont7Char">
    <w:name w:val="Article Cont 7 Char"/>
    <w:basedOn w:val="DefaultParagraphFont"/>
    <w:link w:val="ArticleCont7"/>
    <w:uiPriority w:val="99"/>
    <w:locked/>
    <w:rsid w:val="009F1E25"/>
    <w:rPr>
      <w:rFonts w:asciiTheme="minorHAnsi" w:eastAsiaTheme="minorHAnsi" w:hAnsiTheme="minorHAnsi" w:cstheme="minorBidi"/>
      <w:color w:val="5D5C64"/>
      <w:sz w:val="18"/>
      <w:szCs w:val="22"/>
    </w:rPr>
  </w:style>
  <w:style w:type="paragraph" w:customStyle="1" w:styleId="ArticleCont8">
    <w:name w:val="Article Cont 8"/>
    <w:basedOn w:val="ArticleCont7"/>
    <w:link w:val="ArticleCont8Char"/>
    <w:uiPriority w:val="99"/>
    <w:rsid w:val="009F1E25"/>
  </w:style>
  <w:style w:type="character" w:customStyle="1" w:styleId="ArticleCont8Char">
    <w:name w:val="Article Cont 8 Char"/>
    <w:basedOn w:val="DefaultParagraphFont"/>
    <w:link w:val="ArticleCont8"/>
    <w:uiPriority w:val="99"/>
    <w:locked/>
    <w:rsid w:val="009F1E25"/>
    <w:rPr>
      <w:rFonts w:asciiTheme="minorHAnsi" w:eastAsiaTheme="minorHAnsi" w:hAnsiTheme="minorHAnsi" w:cstheme="minorBidi"/>
      <w:color w:val="5D5C64"/>
      <w:sz w:val="18"/>
      <w:szCs w:val="22"/>
    </w:rPr>
  </w:style>
  <w:style w:type="paragraph" w:customStyle="1" w:styleId="ArticleCont9">
    <w:name w:val="Article Cont 9"/>
    <w:basedOn w:val="ArticleCont8"/>
    <w:link w:val="ArticleCont9Char"/>
    <w:uiPriority w:val="99"/>
    <w:rsid w:val="009F1E25"/>
  </w:style>
  <w:style w:type="character" w:customStyle="1" w:styleId="ArticleCont9Char">
    <w:name w:val="Article Cont 9 Char"/>
    <w:basedOn w:val="DefaultParagraphFont"/>
    <w:link w:val="ArticleCont9"/>
    <w:uiPriority w:val="99"/>
    <w:locked/>
    <w:rsid w:val="009F1E25"/>
    <w:rPr>
      <w:rFonts w:asciiTheme="minorHAnsi" w:eastAsiaTheme="minorHAnsi" w:hAnsiTheme="minorHAnsi" w:cstheme="minorBidi"/>
      <w:color w:val="5D5C64"/>
      <w:sz w:val="18"/>
      <w:szCs w:val="22"/>
    </w:rPr>
  </w:style>
  <w:style w:type="paragraph" w:customStyle="1" w:styleId="ArticleL1">
    <w:name w:val="Article_L1"/>
    <w:basedOn w:val="Normal"/>
    <w:next w:val="Normal"/>
    <w:link w:val="ArticleL1Char"/>
    <w:uiPriority w:val="99"/>
    <w:rsid w:val="009F1E25"/>
    <w:pPr>
      <w:keepNext/>
      <w:numPr>
        <w:numId w:val="1"/>
      </w:numPr>
      <w:spacing w:after="240"/>
      <w:jc w:val="center"/>
      <w:outlineLvl w:val="0"/>
    </w:pPr>
    <w:rPr>
      <w:b/>
      <w:caps/>
    </w:rPr>
  </w:style>
  <w:style w:type="character" w:customStyle="1" w:styleId="ArticleL1Char">
    <w:name w:val="Article_L1 Char"/>
    <w:basedOn w:val="DefaultParagraphFont"/>
    <w:link w:val="ArticleL1"/>
    <w:uiPriority w:val="99"/>
    <w:locked/>
    <w:rsid w:val="009F1E25"/>
    <w:rPr>
      <w:rFonts w:ascii="Verdana" w:eastAsiaTheme="minorHAnsi" w:hAnsi="Verdana" w:cstheme="minorBidi"/>
      <w:b/>
      <w:caps/>
      <w:color w:val="5D5C64"/>
      <w:sz w:val="18"/>
      <w:szCs w:val="22"/>
    </w:rPr>
  </w:style>
  <w:style w:type="paragraph" w:customStyle="1" w:styleId="ArticleL2">
    <w:name w:val="Article_L2"/>
    <w:basedOn w:val="ArticleL1"/>
    <w:next w:val="Normal"/>
    <w:link w:val="ArticleL2Char"/>
    <w:uiPriority w:val="99"/>
    <w:rsid w:val="009F1E25"/>
    <w:pPr>
      <w:numPr>
        <w:ilvl w:val="1"/>
      </w:numPr>
      <w:jc w:val="both"/>
      <w:outlineLvl w:val="1"/>
    </w:pPr>
    <w:rPr>
      <w:caps w:val="0"/>
    </w:rPr>
  </w:style>
  <w:style w:type="character" w:customStyle="1" w:styleId="ArticleL2Char">
    <w:name w:val="Article_L2 Char"/>
    <w:basedOn w:val="DefaultParagraphFont"/>
    <w:link w:val="ArticleL2"/>
    <w:uiPriority w:val="99"/>
    <w:locked/>
    <w:rsid w:val="009F1E25"/>
    <w:rPr>
      <w:rFonts w:ascii="Verdana" w:eastAsiaTheme="minorHAnsi" w:hAnsi="Verdana" w:cstheme="minorBidi"/>
      <w:b/>
      <w:color w:val="5D5C64"/>
      <w:sz w:val="18"/>
      <w:szCs w:val="22"/>
    </w:rPr>
  </w:style>
  <w:style w:type="paragraph" w:customStyle="1" w:styleId="ArticleL3">
    <w:name w:val="Article_L3"/>
    <w:basedOn w:val="ArticleL2"/>
    <w:link w:val="ArticleL3Char"/>
    <w:uiPriority w:val="99"/>
    <w:rsid w:val="009F1E25"/>
    <w:pPr>
      <w:keepNext w:val="0"/>
      <w:numPr>
        <w:ilvl w:val="2"/>
      </w:numPr>
      <w:outlineLvl w:val="2"/>
    </w:pPr>
    <w:rPr>
      <w:b w:val="0"/>
    </w:rPr>
  </w:style>
  <w:style w:type="character" w:customStyle="1" w:styleId="ArticleL3Char">
    <w:name w:val="Article_L3 Char"/>
    <w:basedOn w:val="DefaultParagraphFont"/>
    <w:link w:val="ArticleL3"/>
    <w:uiPriority w:val="99"/>
    <w:locked/>
    <w:rsid w:val="009F1E25"/>
    <w:rPr>
      <w:rFonts w:ascii="Verdana" w:eastAsiaTheme="minorHAnsi" w:hAnsi="Verdana" w:cstheme="minorBidi"/>
      <w:color w:val="5D5C64"/>
      <w:sz w:val="18"/>
      <w:szCs w:val="22"/>
    </w:rPr>
  </w:style>
  <w:style w:type="paragraph" w:customStyle="1" w:styleId="ArticleL4">
    <w:name w:val="Article_L4"/>
    <w:basedOn w:val="ArticleL3"/>
    <w:link w:val="ArticleL4Char"/>
    <w:uiPriority w:val="99"/>
    <w:rsid w:val="009F1E25"/>
    <w:pPr>
      <w:numPr>
        <w:ilvl w:val="3"/>
      </w:numPr>
      <w:outlineLvl w:val="3"/>
    </w:pPr>
  </w:style>
  <w:style w:type="character" w:customStyle="1" w:styleId="ArticleL4Char">
    <w:name w:val="Article_L4 Char"/>
    <w:basedOn w:val="DefaultParagraphFont"/>
    <w:link w:val="ArticleL4"/>
    <w:uiPriority w:val="99"/>
    <w:locked/>
    <w:rsid w:val="009F1E25"/>
    <w:rPr>
      <w:rFonts w:ascii="Verdana" w:eastAsiaTheme="minorHAnsi" w:hAnsi="Verdana" w:cstheme="minorBidi"/>
      <w:color w:val="5D5C64"/>
      <w:sz w:val="18"/>
      <w:szCs w:val="22"/>
    </w:rPr>
  </w:style>
  <w:style w:type="paragraph" w:customStyle="1" w:styleId="ArticleL5">
    <w:name w:val="Article_L5"/>
    <w:basedOn w:val="ArticleL4"/>
    <w:link w:val="ArticleL5Char"/>
    <w:uiPriority w:val="99"/>
    <w:rsid w:val="009F1E25"/>
    <w:pPr>
      <w:numPr>
        <w:ilvl w:val="4"/>
      </w:numPr>
      <w:outlineLvl w:val="4"/>
    </w:pPr>
  </w:style>
  <w:style w:type="character" w:customStyle="1" w:styleId="ArticleL5Char">
    <w:name w:val="Article_L5 Char"/>
    <w:basedOn w:val="DefaultParagraphFont"/>
    <w:link w:val="ArticleL5"/>
    <w:uiPriority w:val="99"/>
    <w:locked/>
    <w:rsid w:val="009F1E25"/>
    <w:rPr>
      <w:rFonts w:ascii="Verdana" w:eastAsiaTheme="minorHAnsi" w:hAnsi="Verdana" w:cstheme="minorBidi"/>
      <w:color w:val="5D5C64"/>
      <w:sz w:val="18"/>
      <w:szCs w:val="22"/>
    </w:rPr>
  </w:style>
  <w:style w:type="paragraph" w:customStyle="1" w:styleId="ArticleL6">
    <w:name w:val="Article_L6"/>
    <w:basedOn w:val="ArticleL5"/>
    <w:link w:val="ArticleL6Char"/>
    <w:uiPriority w:val="99"/>
    <w:rsid w:val="009F1E25"/>
    <w:pPr>
      <w:numPr>
        <w:ilvl w:val="5"/>
      </w:numPr>
      <w:outlineLvl w:val="5"/>
    </w:pPr>
  </w:style>
  <w:style w:type="character" w:customStyle="1" w:styleId="ArticleL6Char">
    <w:name w:val="Article_L6 Char"/>
    <w:basedOn w:val="DefaultParagraphFont"/>
    <w:link w:val="ArticleL6"/>
    <w:uiPriority w:val="99"/>
    <w:locked/>
    <w:rsid w:val="009F1E25"/>
    <w:rPr>
      <w:rFonts w:ascii="Verdana" w:eastAsiaTheme="minorHAnsi" w:hAnsi="Verdana" w:cstheme="minorBidi"/>
      <w:color w:val="5D5C64"/>
      <w:sz w:val="18"/>
      <w:szCs w:val="22"/>
    </w:rPr>
  </w:style>
  <w:style w:type="paragraph" w:customStyle="1" w:styleId="ArticleL7">
    <w:name w:val="Article_L7"/>
    <w:basedOn w:val="ArticleL6"/>
    <w:link w:val="ArticleL7Char"/>
    <w:uiPriority w:val="99"/>
    <w:rsid w:val="009F1E25"/>
    <w:pPr>
      <w:numPr>
        <w:ilvl w:val="6"/>
      </w:numPr>
      <w:outlineLvl w:val="6"/>
    </w:pPr>
  </w:style>
  <w:style w:type="character" w:customStyle="1" w:styleId="ArticleL7Char">
    <w:name w:val="Article_L7 Char"/>
    <w:basedOn w:val="DefaultParagraphFont"/>
    <w:link w:val="ArticleL7"/>
    <w:uiPriority w:val="99"/>
    <w:locked/>
    <w:rsid w:val="009F1E25"/>
    <w:rPr>
      <w:rFonts w:ascii="Verdana" w:eastAsiaTheme="minorHAnsi" w:hAnsi="Verdana" w:cstheme="minorBidi"/>
      <w:color w:val="5D5C64"/>
      <w:sz w:val="18"/>
      <w:szCs w:val="22"/>
    </w:rPr>
  </w:style>
  <w:style w:type="paragraph" w:customStyle="1" w:styleId="ArticleL8">
    <w:name w:val="Article_L8"/>
    <w:basedOn w:val="ArticleL7"/>
    <w:link w:val="ArticleL8Char"/>
    <w:uiPriority w:val="99"/>
    <w:rsid w:val="009F1E25"/>
    <w:pPr>
      <w:numPr>
        <w:ilvl w:val="7"/>
      </w:numPr>
      <w:outlineLvl w:val="7"/>
    </w:pPr>
    <w:rPr>
      <w:b/>
    </w:rPr>
  </w:style>
  <w:style w:type="character" w:customStyle="1" w:styleId="ArticleL8Char">
    <w:name w:val="Article_L8 Char"/>
    <w:basedOn w:val="DefaultParagraphFont"/>
    <w:link w:val="ArticleL8"/>
    <w:uiPriority w:val="99"/>
    <w:locked/>
    <w:rsid w:val="009F1E25"/>
    <w:rPr>
      <w:rFonts w:ascii="Verdana" w:eastAsiaTheme="minorHAnsi" w:hAnsi="Verdana" w:cstheme="minorBidi"/>
      <w:b/>
      <w:color w:val="5D5C64"/>
      <w:sz w:val="18"/>
      <w:szCs w:val="22"/>
    </w:rPr>
  </w:style>
  <w:style w:type="paragraph" w:customStyle="1" w:styleId="ArticleL9">
    <w:name w:val="Article_L9"/>
    <w:basedOn w:val="ArticleL8"/>
    <w:next w:val="Normal"/>
    <w:link w:val="ArticleL9Char"/>
    <w:uiPriority w:val="99"/>
    <w:rsid w:val="009F1E25"/>
    <w:pPr>
      <w:numPr>
        <w:ilvl w:val="8"/>
      </w:numPr>
      <w:outlineLvl w:val="8"/>
    </w:pPr>
  </w:style>
  <w:style w:type="character" w:customStyle="1" w:styleId="ArticleL9Char">
    <w:name w:val="Article_L9 Char"/>
    <w:basedOn w:val="DefaultParagraphFont"/>
    <w:link w:val="ArticleL9"/>
    <w:uiPriority w:val="99"/>
    <w:locked/>
    <w:rsid w:val="009F1E25"/>
    <w:rPr>
      <w:rFonts w:ascii="Verdana" w:eastAsiaTheme="minorHAnsi" w:hAnsi="Verdana" w:cstheme="minorBidi"/>
      <w:b/>
      <w:color w:val="5D5C64"/>
      <w:sz w:val="18"/>
      <w:szCs w:val="22"/>
    </w:rPr>
  </w:style>
  <w:style w:type="table" w:styleId="GridTable1Light">
    <w:name w:val="Grid Table 1 Light"/>
    <w:basedOn w:val="TableNormal"/>
    <w:uiPriority w:val="46"/>
    <w:rsid w:val="001650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9F1E25"/>
    <w:pPr>
      <w:spacing w:after="120"/>
    </w:pPr>
  </w:style>
  <w:style w:type="character" w:customStyle="1" w:styleId="BodyTextChar">
    <w:name w:val="Body Text Char"/>
    <w:basedOn w:val="DefaultParagraphFont"/>
    <w:link w:val="BodyText"/>
    <w:uiPriority w:val="99"/>
    <w:rsid w:val="009F1E25"/>
    <w:rPr>
      <w:rFonts w:asciiTheme="minorHAnsi" w:eastAsiaTheme="minorHAnsi" w:hAnsiTheme="minorHAnsi" w:cstheme="minorBidi"/>
      <w:color w:val="5D5C64"/>
      <w:sz w:val="18"/>
      <w:szCs w:val="22"/>
    </w:rPr>
  </w:style>
  <w:style w:type="table" w:customStyle="1" w:styleId="Table">
    <w:name w:val="Table"/>
    <w:basedOn w:val="TableProfessional"/>
    <w:uiPriority w:val="99"/>
    <w:rsid w:val="00165075"/>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RTICLEBL4">
    <w:name w:val="ARTICLEB_L4"/>
    <w:basedOn w:val="Normal"/>
    <w:next w:val="BodyText"/>
    <w:rsid w:val="00BA4F03"/>
    <w:pPr>
      <w:numPr>
        <w:ilvl w:val="3"/>
        <w:numId w:val="2"/>
      </w:numPr>
      <w:spacing w:after="240"/>
      <w:outlineLvl w:val="3"/>
    </w:pPr>
    <w:rPr>
      <w:rFonts w:eastAsia="SimSun"/>
    </w:rPr>
  </w:style>
  <w:style w:type="paragraph" w:customStyle="1" w:styleId="ARTICLEBL5">
    <w:name w:val="ARTICLEB_L5"/>
    <w:basedOn w:val="ARTICLEBL4"/>
    <w:next w:val="BodyText"/>
    <w:rsid w:val="009F1E25"/>
    <w:pPr>
      <w:numPr>
        <w:ilvl w:val="4"/>
      </w:numPr>
      <w:outlineLvl w:val="4"/>
    </w:pPr>
  </w:style>
  <w:style w:type="paragraph" w:customStyle="1" w:styleId="BodyBulletSquare">
    <w:name w:val="Body Bullet Square"/>
    <w:rsid w:val="009F1E25"/>
    <w:pPr>
      <w:numPr>
        <w:numId w:val="29"/>
      </w:numPr>
      <w:spacing w:before="120" w:after="180"/>
    </w:pPr>
    <w:rPr>
      <w:rFonts w:ascii="Arial" w:hAnsi="Arial" w:cs="Arial"/>
      <w:bCs/>
      <w:spacing w:val="14"/>
    </w:rPr>
  </w:style>
  <w:style w:type="paragraph" w:styleId="BodyText3">
    <w:name w:val="Body Text 3"/>
    <w:basedOn w:val="Normal"/>
    <w:link w:val="BodyText3Char"/>
    <w:uiPriority w:val="99"/>
    <w:unhideWhenUsed/>
    <w:rsid w:val="009F1E25"/>
    <w:pPr>
      <w:spacing w:after="120"/>
    </w:pPr>
    <w:rPr>
      <w:sz w:val="16"/>
      <w:szCs w:val="16"/>
    </w:rPr>
  </w:style>
  <w:style w:type="character" w:customStyle="1" w:styleId="BodyText3Char">
    <w:name w:val="Body Text 3 Char"/>
    <w:basedOn w:val="DefaultParagraphFont"/>
    <w:link w:val="BodyText3"/>
    <w:uiPriority w:val="99"/>
    <w:rsid w:val="009F1E25"/>
    <w:rPr>
      <w:rFonts w:asciiTheme="minorHAnsi" w:eastAsiaTheme="minorHAnsi" w:hAnsiTheme="minorHAnsi" w:cstheme="minorBidi"/>
      <w:color w:val="5D5C64"/>
      <w:sz w:val="16"/>
      <w:szCs w:val="16"/>
    </w:rPr>
  </w:style>
  <w:style w:type="paragraph" w:customStyle="1" w:styleId="BodyTextBullet1">
    <w:name w:val="Body Text Bullet 1"/>
    <w:basedOn w:val="BodyText"/>
    <w:link w:val="BodyTextBullet1Char"/>
    <w:autoRedefine/>
    <w:qFormat/>
    <w:rsid w:val="005554E6"/>
    <w:pPr>
      <w:spacing w:before="60" w:after="100"/>
      <w:ind w:left="0" w:right="74"/>
      <w:contextualSpacing/>
      <w:jc w:val="both"/>
    </w:pPr>
    <w:rPr>
      <w:rFonts w:cs="Arial"/>
    </w:rPr>
  </w:style>
  <w:style w:type="character" w:customStyle="1" w:styleId="BodyTextBullet1Char">
    <w:name w:val="Body Text Bullet 1 Char"/>
    <w:basedOn w:val="BodyTextChar"/>
    <w:link w:val="BodyTextBullet1"/>
    <w:rsid w:val="005554E6"/>
    <w:rPr>
      <w:rFonts w:asciiTheme="minorHAnsi" w:eastAsiaTheme="minorHAnsi" w:hAnsiTheme="minorHAnsi" w:cs="Arial"/>
      <w:color w:val="5D5C64"/>
      <w:sz w:val="18"/>
      <w:szCs w:val="22"/>
    </w:rPr>
  </w:style>
  <w:style w:type="paragraph" w:customStyle="1" w:styleId="BodyTextBullet2">
    <w:name w:val="Body Text Bullet 2"/>
    <w:basedOn w:val="BodyTextBullet1"/>
    <w:rsid w:val="009F1E25"/>
    <w:pPr>
      <w:numPr>
        <w:ilvl w:val="1"/>
        <w:numId w:val="6"/>
      </w:numPr>
      <w:tabs>
        <w:tab w:val="num" w:pos="1800"/>
      </w:tabs>
    </w:pPr>
  </w:style>
  <w:style w:type="paragraph" w:customStyle="1" w:styleId="BodyTextBullet3">
    <w:name w:val="Body Text Bullet 3"/>
    <w:basedOn w:val="BodyTextBullet1"/>
    <w:rsid w:val="009F1E25"/>
    <w:pPr>
      <w:numPr>
        <w:ilvl w:val="2"/>
        <w:numId w:val="6"/>
      </w:numPr>
    </w:pPr>
  </w:style>
  <w:style w:type="paragraph" w:customStyle="1" w:styleId="BodyText0">
    <w:name w:val="Body_Text"/>
    <w:basedOn w:val="Normal"/>
    <w:link w:val="BodyTextChar0"/>
    <w:qFormat/>
    <w:rsid w:val="009F1E25"/>
    <w:pPr>
      <w:spacing w:before="60" w:after="60" w:line="240" w:lineRule="auto"/>
      <w:ind w:left="0"/>
      <w:jc w:val="both"/>
    </w:pPr>
    <w:rPr>
      <w:rFonts w:ascii="Arial" w:hAnsi="Arial" w:cs="Arial"/>
      <w:bCs/>
      <w:szCs w:val="24"/>
      <w:lang w:eastAsia="ja-JP"/>
    </w:rPr>
  </w:style>
  <w:style w:type="character" w:customStyle="1" w:styleId="BodyTextChar0">
    <w:name w:val="Body_Text Char"/>
    <w:basedOn w:val="DefaultParagraphFont"/>
    <w:link w:val="BodyText0"/>
    <w:rsid w:val="009F1E25"/>
    <w:rPr>
      <w:rFonts w:ascii="Arial" w:hAnsi="Arial" w:cs="Arial"/>
      <w:bCs/>
      <w:sz w:val="18"/>
      <w:szCs w:val="24"/>
      <w:lang w:eastAsia="ja-JP"/>
    </w:rPr>
  </w:style>
  <w:style w:type="paragraph" w:customStyle="1" w:styleId="Body">
    <w:name w:val="Body"/>
    <w:aliases w:val="bd"/>
    <w:basedOn w:val="BodyText3"/>
    <w:link w:val="BodyChar1"/>
    <w:uiPriority w:val="99"/>
    <w:rsid w:val="009F1E25"/>
    <w:pPr>
      <w:spacing w:line="260" w:lineRule="exact"/>
      <w:ind w:left="1260"/>
    </w:pPr>
    <w:rPr>
      <w:rFonts w:ascii="Times New Roman" w:eastAsia="Times" w:hAnsi="Times New Roman"/>
      <w:sz w:val="22"/>
      <w:szCs w:val="20"/>
    </w:rPr>
  </w:style>
  <w:style w:type="character" w:customStyle="1" w:styleId="BodyChar1">
    <w:name w:val="Body Char1"/>
    <w:link w:val="Body"/>
    <w:uiPriority w:val="99"/>
    <w:rsid w:val="009F1E25"/>
    <w:rPr>
      <w:rFonts w:eastAsia="Times"/>
      <w:color w:val="5D5C64"/>
      <w:sz w:val="22"/>
    </w:rPr>
  </w:style>
  <w:style w:type="paragraph" w:customStyle="1" w:styleId="BodyNum">
    <w:name w:val="BodyNum"/>
    <w:basedOn w:val="Normal"/>
    <w:rsid w:val="00564157"/>
    <w:pPr>
      <w:widowControl w:val="0"/>
      <w:numPr>
        <w:numId w:val="3"/>
      </w:numPr>
      <w:spacing w:before="60" w:after="60" w:line="240" w:lineRule="atLeast"/>
      <w:ind w:right="115"/>
      <w:jc w:val="both"/>
    </w:pPr>
    <w:rPr>
      <w:rFonts w:ascii="Arial" w:hAnsi="Arial"/>
      <w:iCs/>
      <w:sz w:val="20"/>
    </w:rPr>
  </w:style>
  <w:style w:type="paragraph" w:customStyle="1" w:styleId="BodyBull1">
    <w:name w:val="BodyBull1"/>
    <w:basedOn w:val="BodyNum"/>
    <w:rsid w:val="009F1E25"/>
    <w:pPr>
      <w:widowControl/>
      <w:numPr>
        <w:numId w:val="4"/>
      </w:numPr>
    </w:pPr>
  </w:style>
  <w:style w:type="paragraph" w:customStyle="1" w:styleId="BodyBull2">
    <w:name w:val="BodyBull2"/>
    <w:basedOn w:val="BodyBull1"/>
    <w:rsid w:val="009F1E25"/>
    <w:pPr>
      <w:numPr>
        <w:numId w:val="5"/>
      </w:numPr>
      <w:tabs>
        <w:tab w:val="num" w:pos="1080"/>
      </w:tabs>
    </w:pPr>
  </w:style>
  <w:style w:type="paragraph" w:customStyle="1" w:styleId="boilerplate">
    <w:name w:val="boilerplate"/>
    <w:basedOn w:val="Normal"/>
    <w:rsid w:val="009F1E25"/>
    <w:pPr>
      <w:spacing w:line="220" w:lineRule="exact"/>
    </w:pPr>
    <w:rPr>
      <w:rFonts w:ascii="Arial" w:hAnsi="Arial"/>
      <w:i/>
    </w:rPr>
  </w:style>
  <w:style w:type="paragraph" w:customStyle="1" w:styleId="Bullet01">
    <w:name w:val="Bullet_01"/>
    <w:basedOn w:val="BodyTextBullet1"/>
    <w:link w:val="Bullet01Char"/>
    <w:qFormat/>
    <w:rsid w:val="009F1E25"/>
    <w:pPr>
      <w:tabs>
        <w:tab w:val="num" w:pos="1350"/>
      </w:tabs>
      <w:ind w:left="1350"/>
    </w:pPr>
    <w:rPr>
      <w:color w:val="000000"/>
    </w:rPr>
  </w:style>
  <w:style w:type="character" w:customStyle="1" w:styleId="Bullet01Char">
    <w:name w:val="Bullet_01 Char"/>
    <w:basedOn w:val="DefaultParagraphFont"/>
    <w:link w:val="Bullet01"/>
    <w:rsid w:val="009F1E25"/>
    <w:rPr>
      <w:rFonts w:ascii="Verdana" w:hAnsi="Verdana" w:cs="Arial"/>
      <w:color w:val="000000"/>
      <w:sz w:val="18"/>
      <w:szCs w:val="18"/>
    </w:rPr>
  </w:style>
  <w:style w:type="paragraph" w:customStyle="1" w:styleId="BulletedList">
    <w:name w:val="Bulleted List"/>
    <w:basedOn w:val="Normal"/>
    <w:uiPriority w:val="99"/>
    <w:rsid w:val="009F1E25"/>
    <w:pPr>
      <w:numPr>
        <w:numId w:val="7"/>
      </w:numPr>
      <w:tabs>
        <w:tab w:val="left" w:pos="1440"/>
      </w:tabs>
    </w:pPr>
    <w:rPr>
      <w:szCs w:val="24"/>
    </w:rPr>
  </w:style>
  <w:style w:type="paragraph" w:customStyle="1" w:styleId="Bullets">
    <w:name w:val="Bullets"/>
    <w:link w:val="BulletsChar"/>
    <w:qFormat/>
    <w:rsid w:val="009F1E25"/>
    <w:pPr>
      <w:numPr>
        <w:numId w:val="8"/>
      </w:numPr>
      <w:spacing w:before="120" w:after="120" w:line="259" w:lineRule="auto"/>
    </w:pPr>
    <w:rPr>
      <w:rFonts w:asciiTheme="minorHAnsi" w:eastAsiaTheme="minorHAnsi" w:hAnsiTheme="minorHAnsi" w:cstheme="minorBidi"/>
      <w:i/>
      <w:color w:val="595959" w:themeColor="text1" w:themeTint="A6"/>
      <w:szCs w:val="22"/>
    </w:rPr>
  </w:style>
  <w:style w:type="character" w:customStyle="1" w:styleId="BulletsChar">
    <w:name w:val="Bullets Char"/>
    <w:basedOn w:val="DefaultParagraphFont"/>
    <w:link w:val="Bullets"/>
    <w:rsid w:val="009F1E25"/>
    <w:rPr>
      <w:rFonts w:asciiTheme="minorHAnsi" w:eastAsiaTheme="minorHAnsi" w:hAnsiTheme="minorHAnsi" w:cstheme="minorBidi"/>
      <w:i/>
      <w:color w:val="595959" w:themeColor="text1" w:themeTint="A6"/>
      <w:sz w:val="18"/>
      <w:szCs w:val="22"/>
    </w:rPr>
  </w:style>
  <w:style w:type="paragraph" w:styleId="Caption">
    <w:name w:val="caption"/>
    <w:basedOn w:val="Normal"/>
    <w:next w:val="Normal"/>
    <w:qFormat/>
    <w:rsid w:val="009F1E25"/>
    <w:pPr>
      <w:widowControl w:val="0"/>
      <w:spacing w:before="120" w:after="120" w:line="240" w:lineRule="atLeast"/>
      <w:ind w:right="115"/>
    </w:pPr>
    <w:rPr>
      <w:rFonts w:ascii="Arial" w:hAnsi="Arial"/>
      <w:b/>
      <w:sz w:val="20"/>
    </w:rPr>
  </w:style>
  <w:style w:type="character" w:customStyle="1" w:styleId="CharChar18">
    <w:name w:val="Char Char18"/>
    <w:basedOn w:val="DefaultParagraphFont"/>
    <w:semiHidden/>
    <w:locked/>
    <w:rsid w:val="009F1E25"/>
    <w:rPr>
      <w:rFonts w:ascii="Arial" w:hAnsi="Arial"/>
      <w:lang w:val="en-US" w:eastAsia="en-US" w:bidi="ar-SA"/>
    </w:rPr>
  </w:style>
  <w:style w:type="paragraph" w:customStyle="1" w:styleId="Char1">
    <w:name w:val="Char1"/>
    <w:basedOn w:val="Normal"/>
    <w:rsid w:val="009F1E25"/>
    <w:pPr>
      <w:spacing w:line="240" w:lineRule="exact"/>
    </w:pPr>
    <w:rPr>
      <w:rFonts w:ascii="Arial" w:hAnsi="Arial"/>
      <w:sz w:val="24"/>
      <w:szCs w:val="24"/>
    </w:rPr>
  </w:style>
  <w:style w:type="paragraph" w:styleId="Closing">
    <w:name w:val="Closing"/>
    <w:basedOn w:val="Normal"/>
    <w:link w:val="ClosingChar"/>
    <w:rsid w:val="009F1E25"/>
    <w:pPr>
      <w:widowControl w:val="0"/>
      <w:spacing w:before="26" w:after="240" w:line="240" w:lineRule="atLeast"/>
      <w:ind w:left="4320" w:right="115"/>
    </w:pPr>
    <w:rPr>
      <w:rFonts w:ascii="Arial" w:hAnsi="Arial"/>
      <w:sz w:val="20"/>
    </w:rPr>
  </w:style>
  <w:style w:type="character" w:customStyle="1" w:styleId="ClosingChar">
    <w:name w:val="Closing Char"/>
    <w:basedOn w:val="DefaultParagraphFont"/>
    <w:link w:val="Closing"/>
    <w:rsid w:val="009F1E25"/>
    <w:rPr>
      <w:rFonts w:ascii="Arial" w:hAnsi="Arial" w:cstheme="minorBidi"/>
      <w:color w:val="5D5C64"/>
      <w:szCs w:val="22"/>
    </w:rPr>
  </w:style>
  <w:style w:type="paragraph" w:customStyle="1" w:styleId="CNTitle">
    <w:name w:val="CN Title"/>
    <w:basedOn w:val="Normal"/>
    <w:rsid w:val="009F1E25"/>
    <w:pPr>
      <w:keepNext/>
      <w:keepLines/>
      <w:numPr>
        <w:numId w:val="11"/>
      </w:numPr>
      <w:spacing w:before="80"/>
      <w:jc w:val="center"/>
    </w:pPr>
    <w:rPr>
      <w:rFonts w:ascii="Arial" w:hAnsi="Arial"/>
      <w:b/>
      <w:sz w:val="28"/>
    </w:rPr>
  </w:style>
  <w:style w:type="paragraph" w:customStyle="1" w:styleId="CNAppendixTitle">
    <w:name w:val="CN Appendix Title"/>
    <w:basedOn w:val="CNTitle"/>
    <w:next w:val="Normal"/>
    <w:rsid w:val="009F1E25"/>
    <w:pPr>
      <w:numPr>
        <w:numId w:val="0"/>
      </w:numPr>
      <w:tabs>
        <w:tab w:val="num" w:pos="720"/>
      </w:tabs>
      <w:spacing w:before="144" w:after="72"/>
      <w:ind w:left="720" w:hanging="360"/>
    </w:pPr>
    <w:rPr>
      <w:szCs w:val="20"/>
    </w:rPr>
  </w:style>
  <w:style w:type="paragraph" w:customStyle="1" w:styleId="CNGuidanceText">
    <w:name w:val="CN Guidance Text"/>
    <w:basedOn w:val="Normal"/>
    <w:next w:val="Normal"/>
    <w:uiPriority w:val="99"/>
    <w:rsid w:val="009F1E25"/>
    <w:pPr>
      <w:numPr>
        <w:ilvl w:val="2"/>
        <w:numId w:val="22"/>
      </w:numPr>
      <w:spacing w:before="80" w:after="80"/>
    </w:pPr>
    <w:rPr>
      <w:sz w:val="20"/>
    </w:rPr>
  </w:style>
  <w:style w:type="paragraph" w:customStyle="1" w:styleId="CNGuidanceHeading">
    <w:name w:val="CN Guidance Heading"/>
    <w:basedOn w:val="CNGuidanceText"/>
    <w:next w:val="CNGuidanceText"/>
    <w:uiPriority w:val="99"/>
    <w:rsid w:val="009F1E25"/>
    <w:pPr>
      <w:numPr>
        <w:ilvl w:val="1"/>
      </w:numPr>
    </w:pPr>
    <w:rPr>
      <w:b/>
    </w:rPr>
  </w:style>
  <w:style w:type="paragraph" w:customStyle="1" w:styleId="CNGuidanceLevel1Bullet">
    <w:name w:val="CN Guidance Level 1 Bullet"/>
    <w:basedOn w:val="CNGuidanceText"/>
    <w:uiPriority w:val="99"/>
    <w:rsid w:val="009F1E25"/>
    <w:pPr>
      <w:numPr>
        <w:ilvl w:val="4"/>
      </w:numPr>
    </w:pPr>
  </w:style>
  <w:style w:type="paragraph" w:customStyle="1" w:styleId="CNGuidanceLevel1List">
    <w:name w:val="CN Guidance Level 1 List"/>
    <w:basedOn w:val="CNGuidanceText"/>
    <w:uiPriority w:val="99"/>
    <w:rsid w:val="009F1E25"/>
    <w:pPr>
      <w:numPr>
        <w:ilvl w:val="3"/>
      </w:numPr>
    </w:pPr>
    <w:rPr>
      <w:rFonts w:ascii="Arial" w:hAnsi="Arial"/>
    </w:rPr>
  </w:style>
  <w:style w:type="paragraph" w:customStyle="1" w:styleId="CNGuidanceLevel2Bullet">
    <w:name w:val="CN Guidance Level 2 Bullet"/>
    <w:basedOn w:val="CNGuidanceText"/>
    <w:uiPriority w:val="99"/>
    <w:rsid w:val="009F1E25"/>
    <w:pPr>
      <w:numPr>
        <w:ilvl w:val="6"/>
      </w:numPr>
    </w:pPr>
  </w:style>
  <w:style w:type="paragraph" w:customStyle="1" w:styleId="CNGuidanceLevel2List">
    <w:name w:val="CN Guidance Level 2 List"/>
    <w:basedOn w:val="CNGuidanceText"/>
    <w:uiPriority w:val="99"/>
    <w:rsid w:val="009F1E25"/>
    <w:pPr>
      <w:numPr>
        <w:ilvl w:val="0"/>
        <w:numId w:val="0"/>
      </w:numPr>
    </w:pPr>
    <w:rPr>
      <w:rFonts w:ascii="Arial" w:hAnsi="Arial"/>
    </w:rPr>
  </w:style>
  <w:style w:type="paragraph" w:customStyle="1" w:styleId="CNHead1">
    <w:name w:val="CN Head 1"/>
    <w:basedOn w:val="Normal"/>
    <w:next w:val="Normal"/>
    <w:rsid w:val="009F1E25"/>
    <w:pPr>
      <w:keepNext/>
      <w:keepLines/>
      <w:numPr>
        <w:ilvl w:val="1"/>
        <w:numId w:val="11"/>
      </w:numPr>
      <w:spacing w:before="80" w:after="80"/>
      <w:outlineLvl w:val="0"/>
    </w:pPr>
    <w:rPr>
      <w:rFonts w:ascii="Arial" w:hAnsi="Arial"/>
      <w:b/>
    </w:rPr>
  </w:style>
  <w:style w:type="paragraph" w:customStyle="1" w:styleId="CNHead2">
    <w:name w:val="CN Head 2"/>
    <w:basedOn w:val="Normal"/>
    <w:next w:val="Normal"/>
    <w:rsid w:val="009F1E25"/>
    <w:pPr>
      <w:keepNext/>
      <w:keepLines/>
      <w:numPr>
        <w:ilvl w:val="2"/>
        <w:numId w:val="11"/>
      </w:numPr>
      <w:spacing w:before="80" w:after="80"/>
      <w:outlineLvl w:val="1"/>
    </w:pPr>
    <w:rPr>
      <w:rFonts w:ascii="Arial" w:hAnsi="Arial"/>
      <w:b/>
    </w:rPr>
  </w:style>
  <w:style w:type="paragraph" w:customStyle="1" w:styleId="CNParagraph">
    <w:name w:val="CN Paragraph"/>
    <w:link w:val="CNParagraphChar"/>
    <w:rsid w:val="009F1E25"/>
    <w:pPr>
      <w:spacing w:before="80" w:after="80"/>
      <w:ind w:left="720"/>
    </w:pPr>
    <w:rPr>
      <w:rFonts w:ascii="Arial" w:eastAsia="MS Mincho" w:hAnsi="Arial"/>
      <w:sz w:val="22"/>
    </w:rPr>
  </w:style>
  <w:style w:type="character" w:customStyle="1" w:styleId="CNParagraphChar">
    <w:name w:val="CN Paragraph Char"/>
    <w:link w:val="CNParagraph"/>
    <w:locked/>
    <w:rsid w:val="009F1E25"/>
    <w:rPr>
      <w:rFonts w:ascii="Arial" w:eastAsia="MS Mincho" w:hAnsi="Arial"/>
      <w:sz w:val="22"/>
    </w:rPr>
  </w:style>
  <w:style w:type="paragraph" w:customStyle="1" w:styleId="CNLevel1Bullet">
    <w:name w:val="CN Level 1 Bullet"/>
    <w:basedOn w:val="CNParagraph"/>
    <w:uiPriority w:val="99"/>
    <w:rsid w:val="009F1E25"/>
    <w:pPr>
      <w:numPr>
        <w:numId w:val="9"/>
      </w:numPr>
    </w:pPr>
  </w:style>
  <w:style w:type="paragraph" w:customStyle="1" w:styleId="CNLevel1List">
    <w:name w:val="CN Level 1 List"/>
    <w:basedOn w:val="Normal"/>
    <w:rsid w:val="009F1E25"/>
    <w:pPr>
      <w:numPr>
        <w:ilvl w:val="4"/>
        <w:numId w:val="11"/>
      </w:numPr>
      <w:spacing w:before="80" w:after="80"/>
    </w:pPr>
    <w:rPr>
      <w:rFonts w:ascii="Arial" w:hAnsi="Arial"/>
      <w:sz w:val="20"/>
    </w:rPr>
  </w:style>
  <w:style w:type="paragraph" w:customStyle="1" w:styleId="CNLevel2Bullet">
    <w:name w:val="CN Level 2 Bullet"/>
    <w:basedOn w:val="CNParagraph"/>
    <w:uiPriority w:val="99"/>
    <w:rsid w:val="009F1E25"/>
    <w:pPr>
      <w:numPr>
        <w:numId w:val="10"/>
      </w:numPr>
    </w:pPr>
  </w:style>
  <w:style w:type="paragraph" w:customStyle="1" w:styleId="CNLevel2List">
    <w:name w:val="CN Level 2 List"/>
    <w:basedOn w:val="Normal"/>
    <w:rsid w:val="009F1E25"/>
    <w:pPr>
      <w:numPr>
        <w:ilvl w:val="5"/>
        <w:numId w:val="11"/>
      </w:numPr>
      <w:spacing w:before="80" w:after="80"/>
    </w:pPr>
    <w:rPr>
      <w:rFonts w:ascii="Arial" w:hAnsi="Arial"/>
      <w:sz w:val="20"/>
    </w:rPr>
  </w:style>
  <w:style w:type="paragraph" w:customStyle="1" w:styleId="CNLevel3List">
    <w:name w:val="CN Level 3 List"/>
    <w:basedOn w:val="Normal"/>
    <w:rsid w:val="009F1E25"/>
    <w:pPr>
      <w:numPr>
        <w:ilvl w:val="6"/>
        <w:numId w:val="11"/>
      </w:numPr>
      <w:spacing w:before="80" w:after="80"/>
    </w:pPr>
    <w:rPr>
      <w:rFonts w:ascii="Arial" w:hAnsi="Arial"/>
      <w:sz w:val="20"/>
    </w:rPr>
  </w:style>
  <w:style w:type="paragraph" w:customStyle="1" w:styleId="CNLevel4List">
    <w:name w:val="CN Level 4 List"/>
    <w:basedOn w:val="Normal"/>
    <w:rsid w:val="009F1E25"/>
    <w:pPr>
      <w:numPr>
        <w:ilvl w:val="7"/>
        <w:numId w:val="11"/>
      </w:numPr>
      <w:spacing w:before="80" w:after="80"/>
    </w:pPr>
    <w:rPr>
      <w:rFonts w:ascii="Arial" w:hAnsi="Arial"/>
      <w:sz w:val="20"/>
    </w:rPr>
  </w:style>
  <w:style w:type="paragraph" w:customStyle="1" w:styleId="CNLevel4Text">
    <w:name w:val="CN Level 4 Text"/>
    <w:basedOn w:val="CNParagraph"/>
    <w:uiPriority w:val="99"/>
    <w:rsid w:val="009F1E25"/>
    <w:pPr>
      <w:ind w:left="2736"/>
    </w:pPr>
  </w:style>
  <w:style w:type="paragraph" w:customStyle="1" w:styleId="CNLevel5List">
    <w:name w:val="CN Level 5 List"/>
    <w:basedOn w:val="Normal"/>
    <w:rsid w:val="009F1E25"/>
    <w:pPr>
      <w:numPr>
        <w:ilvl w:val="8"/>
        <w:numId w:val="11"/>
      </w:numPr>
      <w:spacing w:before="80" w:after="80"/>
    </w:pPr>
    <w:rPr>
      <w:rFonts w:ascii="Arial" w:hAnsi="Arial"/>
      <w:sz w:val="20"/>
    </w:rPr>
  </w:style>
  <w:style w:type="paragraph" w:customStyle="1" w:styleId="CNTableColumnHead">
    <w:name w:val="CN Table Column Head"/>
    <w:basedOn w:val="Normal"/>
    <w:rsid w:val="009F1E25"/>
    <w:pPr>
      <w:jc w:val="center"/>
    </w:pPr>
    <w:rPr>
      <w:rFonts w:ascii="Arial" w:hAnsi="Arial"/>
      <w:b/>
    </w:rPr>
  </w:style>
  <w:style w:type="paragraph" w:customStyle="1" w:styleId="CNTableHead">
    <w:name w:val="CN Table Head"/>
    <w:basedOn w:val="Normal"/>
    <w:rsid w:val="009F1E25"/>
    <w:pPr>
      <w:jc w:val="center"/>
    </w:pPr>
    <w:rPr>
      <w:rFonts w:ascii="Arial" w:hAnsi="Arial"/>
      <w:b/>
    </w:rPr>
  </w:style>
  <w:style w:type="paragraph" w:customStyle="1" w:styleId="CNTableText">
    <w:name w:val="CN Table Text"/>
    <w:basedOn w:val="CNParagraph"/>
    <w:rsid w:val="009F1E25"/>
    <w:pPr>
      <w:spacing w:before="0" w:after="0"/>
      <w:ind w:left="0"/>
    </w:pPr>
  </w:style>
  <w:style w:type="paragraph" w:customStyle="1" w:styleId="CNTableTextChar">
    <w:name w:val="CN Table Text Char"/>
    <w:basedOn w:val="Normal"/>
    <w:rsid w:val="009F1E25"/>
    <w:rPr>
      <w:rFonts w:ascii="Arial" w:hAnsi="Arial"/>
      <w:szCs w:val="24"/>
    </w:rPr>
  </w:style>
  <w:style w:type="paragraph" w:customStyle="1" w:styleId="CNTableTextBoldChar">
    <w:name w:val="CN Table Text Bold Char"/>
    <w:basedOn w:val="CNTableTextChar"/>
    <w:rsid w:val="009F1E25"/>
    <w:rPr>
      <w:b/>
    </w:rPr>
  </w:style>
  <w:style w:type="character" w:customStyle="1" w:styleId="CNTableTextCharChar">
    <w:name w:val="CN Table Text Char Char"/>
    <w:basedOn w:val="DefaultParagraphFont"/>
    <w:rsid w:val="009F1E25"/>
    <w:rPr>
      <w:rFonts w:ascii="Arial" w:hAnsi="Arial" w:cs="Times New Roman"/>
      <w:sz w:val="24"/>
      <w:szCs w:val="24"/>
      <w:lang w:val="en-US" w:eastAsia="en-US" w:bidi="ar-SA"/>
    </w:rPr>
  </w:style>
  <w:style w:type="paragraph" w:customStyle="1" w:styleId="CNTableTextLeft">
    <w:name w:val="CN Table Text Left"/>
    <w:basedOn w:val="Normal"/>
    <w:rsid w:val="009F1E25"/>
    <w:rPr>
      <w:rFonts w:ascii="Arial" w:hAnsi="Arial"/>
    </w:rPr>
  </w:style>
  <w:style w:type="paragraph" w:customStyle="1" w:styleId="cogh1body">
    <w:name w:val="cog_h1_body"/>
    <w:basedOn w:val="Normal"/>
    <w:link w:val="cogh1bodyChar"/>
    <w:rsid w:val="009F1E25"/>
    <w:pPr>
      <w:ind w:left="432"/>
      <w:jc w:val="both"/>
    </w:pPr>
    <w:rPr>
      <w:rFonts w:ascii="Arial" w:hAnsi="Arial"/>
      <w:sz w:val="20"/>
      <w:szCs w:val="24"/>
    </w:rPr>
  </w:style>
  <w:style w:type="character" w:customStyle="1" w:styleId="cogh1bodyChar">
    <w:name w:val="cog_h1_body Char"/>
    <w:basedOn w:val="DefaultParagraphFont"/>
    <w:link w:val="cogh1body"/>
    <w:locked/>
    <w:rsid w:val="009F1E25"/>
    <w:rPr>
      <w:rFonts w:ascii="Arial" w:hAnsi="Arial" w:cstheme="minorBidi"/>
      <w:color w:val="5D5C64"/>
      <w:szCs w:val="24"/>
    </w:rPr>
  </w:style>
  <w:style w:type="paragraph" w:customStyle="1" w:styleId="cogh1bullet">
    <w:name w:val="cog_h1_bullet"/>
    <w:basedOn w:val="Normal"/>
    <w:link w:val="cogh1bulletChar"/>
    <w:rsid w:val="009F1E25"/>
    <w:pPr>
      <w:numPr>
        <w:numId w:val="12"/>
      </w:numPr>
      <w:jc w:val="both"/>
    </w:pPr>
    <w:rPr>
      <w:rFonts w:ascii="Arial" w:hAnsi="Arial"/>
      <w:sz w:val="20"/>
      <w:szCs w:val="24"/>
    </w:rPr>
  </w:style>
  <w:style w:type="character" w:customStyle="1" w:styleId="cogh1bulletChar">
    <w:name w:val="cog_h1_bullet Char"/>
    <w:basedOn w:val="DefaultParagraphFont"/>
    <w:link w:val="cogh1bullet"/>
    <w:locked/>
    <w:rsid w:val="009F1E25"/>
    <w:rPr>
      <w:rFonts w:ascii="Arial" w:hAnsi="Arial" w:cstheme="minorBidi"/>
      <w:color w:val="5D5C64"/>
      <w:szCs w:val="24"/>
    </w:rPr>
  </w:style>
  <w:style w:type="paragraph" w:customStyle="1" w:styleId="cogh2body">
    <w:name w:val="cog_h2_body"/>
    <w:basedOn w:val="cogh1body"/>
    <w:link w:val="cogh2bodyChar"/>
    <w:rsid w:val="009F1E25"/>
    <w:pPr>
      <w:ind w:left="576"/>
    </w:pPr>
  </w:style>
  <w:style w:type="character" w:customStyle="1" w:styleId="cogh2bodyChar">
    <w:name w:val="cog_h2_body Char"/>
    <w:basedOn w:val="DefaultParagraphFont"/>
    <w:link w:val="cogh2body"/>
    <w:locked/>
    <w:rsid w:val="009F1E25"/>
    <w:rPr>
      <w:rFonts w:ascii="Arial" w:hAnsi="Arial" w:cstheme="minorBidi"/>
      <w:color w:val="5D5C64"/>
      <w:szCs w:val="24"/>
    </w:rPr>
  </w:style>
  <w:style w:type="paragraph" w:customStyle="1" w:styleId="cogh2bullet">
    <w:name w:val="cog_h2_bullet"/>
    <w:basedOn w:val="Normal"/>
    <w:link w:val="cogh2bulletChar"/>
    <w:rsid w:val="009F1E25"/>
    <w:pPr>
      <w:numPr>
        <w:numId w:val="13"/>
      </w:numPr>
      <w:jc w:val="both"/>
    </w:pPr>
    <w:rPr>
      <w:rFonts w:ascii="Arial" w:hAnsi="Arial"/>
      <w:sz w:val="20"/>
      <w:szCs w:val="24"/>
    </w:rPr>
  </w:style>
  <w:style w:type="character" w:customStyle="1" w:styleId="cogh2bulletChar">
    <w:name w:val="cog_h2_bullet Char"/>
    <w:basedOn w:val="DefaultParagraphFont"/>
    <w:link w:val="cogh2bullet"/>
    <w:locked/>
    <w:rsid w:val="009F1E25"/>
    <w:rPr>
      <w:rFonts w:ascii="Arial" w:hAnsi="Arial" w:cstheme="minorBidi"/>
      <w:color w:val="5D5C64"/>
      <w:szCs w:val="24"/>
    </w:rPr>
  </w:style>
  <w:style w:type="paragraph" w:customStyle="1" w:styleId="Cog-body-table">
    <w:name w:val="Cog-body-table"/>
    <w:basedOn w:val="Normal"/>
    <w:rsid w:val="009F1E25"/>
    <w:pPr>
      <w:spacing w:before="60" w:after="60" w:line="260" w:lineRule="atLeast"/>
    </w:pPr>
    <w:rPr>
      <w:rFonts w:ascii="Arial" w:hAnsi="Arial" w:cs="Arial"/>
      <w:szCs w:val="24"/>
    </w:rPr>
  </w:style>
  <w:style w:type="paragraph" w:customStyle="1" w:styleId="Comment0">
    <w:name w:val="Comment"/>
    <w:basedOn w:val="Normal"/>
    <w:rsid w:val="009F1E25"/>
    <w:rPr>
      <w:rFonts w:ascii="Arial" w:hAnsi="Arial"/>
      <w:i/>
      <w:color w:val="000000"/>
      <w:sz w:val="20"/>
    </w:rPr>
  </w:style>
  <w:style w:type="paragraph" w:customStyle="1" w:styleId="coverart">
    <w:name w:val="coverart"/>
    <w:next w:val="Normal"/>
    <w:rsid w:val="009F1E25"/>
    <w:pPr>
      <w:widowControl w:val="0"/>
    </w:pPr>
    <w:rPr>
      <w:rFonts w:ascii="Arial" w:hAnsi="Arial"/>
    </w:rPr>
  </w:style>
  <w:style w:type="paragraph" w:customStyle="1" w:styleId="Default">
    <w:name w:val="Default"/>
    <w:rsid w:val="009F1E25"/>
    <w:pPr>
      <w:autoSpaceDE w:val="0"/>
      <w:autoSpaceDN w:val="0"/>
      <w:adjustRightInd w:val="0"/>
    </w:pPr>
    <w:rPr>
      <w:rFonts w:ascii="Calibri" w:eastAsia="MS Mincho" w:hAnsi="Calibri" w:cs="Calibri"/>
      <w:color w:val="000000"/>
      <w:sz w:val="24"/>
      <w:szCs w:val="24"/>
    </w:rPr>
  </w:style>
  <w:style w:type="character" w:customStyle="1" w:styleId="DeltaViewInsertion">
    <w:name w:val="DeltaView Insertion"/>
    <w:uiPriority w:val="99"/>
    <w:rsid w:val="009F1E25"/>
    <w:rPr>
      <w:color w:val="0000FF"/>
      <w:spacing w:val="0"/>
      <w:u w:val="double"/>
    </w:rPr>
  </w:style>
  <w:style w:type="paragraph" w:customStyle="1" w:styleId="DocID">
    <w:name w:val="DocID"/>
    <w:basedOn w:val="Normal"/>
    <w:next w:val="Normal"/>
    <w:rsid w:val="009F1E25"/>
    <w:rPr>
      <w:color w:val="000000"/>
      <w:sz w:val="16"/>
    </w:rPr>
  </w:style>
  <w:style w:type="paragraph" w:customStyle="1" w:styleId="DocsID">
    <w:name w:val="DocsID"/>
    <w:basedOn w:val="Normal"/>
    <w:uiPriority w:val="99"/>
    <w:rsid w:val="009F1E25"/>
    <w:pPr>
      <w:spacing w:before="20"/>
    </w:pPr>
    <w:rPr>
      <w:color w:val="000000"/>
      <w:sz w:val="12"/>
      <w:szCs w:val="12"/>
    </w:rPr>
  </w:style>
  <w:style w:type="paragraph" w:styleId="DocumentMap">
    <w:name w:val="Document Map"/>
    <w:basedOn w:val="Normal"/>
    <w:link w:val="DocumentMapChar"/>
    <w:semiHidden/>
    <w:rsid w:val="009F1E25"/>
    <w:pPr>
      <w:widowControl w:val="0"/>
      <w:shd w:val="clear" w:color="auto" w:fill="000080"/>
      <w:spacing w:before="26" w:after="240" w:line="240" w:lineRule="atLeast"/>
      <w:ind w:right="115"/>
    </w:pPr>
    <w:rPr>
      <w:rFonts w:ascii="Tahoma" w:hAnsi="Tahoma"/>
      <w:sz w:val="20"/>
    </w:rPr>
  </w:style>
  <w:style w:type="character" w:customStyle="1" w:styleId="DocumentMapChar">
    <w:name w:val="Document Map Char"/>
    <w:basedOn w:val="DefaultParagraphFont"/>
    <w:link w:val="DocumentMap"/>
    <w:semiHidden/>
    <w:rsid w:val="009F1E25"/>
    <w:rPr>
      <w:rFonts w:ascii="Tahoma" w:hAnsi="Tahoma" w:cstheme="minorBidi"/>
      <w:color w:val="5D5C64"/>
      <w:szCs w:val="22"/>
      <w:shd w:val="clear" w:color="auto" w:fill="000080"/>
    </w:rPr>
  </w:style>
  <w:style w:type="character" w:styleId="Emphasis">
    <w:name w:val="Emphasis"/>
    <w:basedOn w:val="DefaultParagraphFont"/>
    <w:uiPriority w:val="20"/>
    <w:qFormat/>
    <w:rsid w:val="009F1E25"/>
    <w:rPr>
      <w:rFonts w:cs="Times New Roman"/>
      <w:i/>
      <w:iCs/>
    </w:rPr>
  </w:style>
  <w:style w:type="paragraph" w:styleId="EndnoteText">
    <w:name w:val="endnote text"/>
    <w:basedOn w:val="Normal"/>
    <w:link w:val="EndnoteTextChar"/>
    <w:semiHidden/>
    <w:rsid w:val="009F1E25"/>
    <w:pPr>
      <w:widowControl w:val="0"/>
      <w:spacing w:before="26" w:after="240" w:line="240" w:lineRule="atLeast"/>
      <w:ind w:right="115"/>
    </w:pPr>
    <w:rPr>
      <w:rFonts w:ascii="Arial" w:hAnsi="Arial"/>
      <w:sz w:val="20"/>
    </w:rPr>
  </w:style>
  <w:style w:type="character" w:customStyle="1" w:styleId="EndnoteTextChar">
    <w:name w:val="Endnote Text Char"/>
    <w:basedOn w:val="DefaultParagraphFont"/>
    <w:link w:val="EndnoteText"/>
    <w:semiHidden/>
    <w:rsid w:val="009F1E25"/>
    <w:rPr>
      <w:rFonts w:ascii="Arial" w:hAnsi="Arial" w:cstheme="minorBidi"/>
      <w:color w:val="5D5C64"/>
      <w:szCs w:val="22"/>
    </w:rPr>
  </w:style>
  <w:style w:type="paragraph" w:styleId="EnvelopeAddress">
    <w:name w:val="envelope address"/>
    <w:basedOn w:val="Normal"/>
    <w:rsid w:val="009F1E25"/>
    <w:pPr>
      <w:framePr w:w="7920" w:h="1980" w:hRule="exact" w:hSpace="180" w:wrap="auto" w:hAnchor="page" w:xAlign="center" w:yAlign="bottom"/>
      <w:widowControl w:val="0"/>
      <w:spacing w:before="26" w:after="240" w:line="240" w:lineRule="atLeast"/>
      <w:ind w:left="2880" w:right="115"/>
    </w:pPr>
    <w:rPr>
      <w:rFonts w:ascii="Arial" w:hAnsi="Arial"/>
      <w:sz w:val="24"/>
    </w:rPr>
  </w:style>
  <w:style w:type="character" w:styleId="FootnoteReference">
    <w:name w:val="footnote reference"/>
    <w:basedOn w:val="DefaultParagraphFont"/>
    <w:semiHidden/>
    <w:rsid w:val="009F1E25"/>
    <w:rPr>
      <w:vertAlign w:val="superscript"/>
    </w:rPr>
  </w:style>
  <w:style w:type="paragraph" w:styleId="FootnoteText">
    <w:name w:val="footnote text"/>
    <w:basedOn w:val="Normal"/>
    <w:link w:val="FootnoteTextChar"/>
    <w:rsid w:val="009F1E25"/>
    <w:pPr>
      <w:spacing w:after="200"/>
      <w:ind w:left="360" w:hanging="360"/>
      <w:jc w:val="both"/>
    </w:pPr>
    <w:rPr>
      <w:sz w:val="20"/>
    </w:rPr>
  </w:style>
  <w:style w:type="character" w:customStyle="1" w:styleId="FootnoteTextChar">
    <w:name w:val="Footnote Text Char"/>
    <w:basedOn w:val="DefaultParagraphFont"/>
    <w:link w:val="FootnoteText"/>
    <w:rsid w:val="009F1E25"/>
    <w:rPr>
      <w:rFonts w:asciiTheme="minorHAnsi" w:eastAsiaTheme="minorHAnsi" w:hAnsiTheme="minorHAnsi" w:cstheme="minorBidi"/>
      <w:color w:val="5D5C64"/>
      <w:szCs w:val="22"/>
    </w:rPr>
  </w:style>
  <w:style w:type="character" w:customStyle="1" w:styleId="h1CharChar">
    <w:name w:val="h1 Char Char"/>
    <w:basedOn w:val="DefaultParagraphFont"/>
    <w:uiPriority w:val="99"/>
    <w:rsid w:val="009F1E25"/>
    <w:rPr>
      <w:rFonts w:eastAsia="MS Mincho" w:cs="Times New Roman"/>
      <w:b/>
      <w:caps/>
      <w:spacing w:val="0"/>
      <w:sz w:val="24"/>
      <w:szCs w:val="24"/>
      <w:lang w:val="en-CA" w:bidi="ar-SA"/>
    </w:rPr>
  </w:style>
  <w:style w:type="character" w:customStyle="1" w:styleId="Heading7Char">
    <w:name w:val="Heading 7 Char"/>
    <w:basedOn w:val="DefaultParagraphFont"/>
    <w:link w:val="Heading7"/>
    <w:rsid w:val="009F1E25"/>
    <w:rPr>
      <w:rFonts w:ascii="Verdana" w:eastAsiaTheme="minorHAnsi" w:hAnsi="Verdana" w:cstheme="minorBidi"/>
      <w:color w:val="5D5C64"/>
      <w:sz w:val="18"/>
      <w:szCs w:val="24"/>
    </w:rPr>
  </w:style>
  <w:style w:type="character" w:customStyle="1" w:styleId="Heading8Char">
    <w:name w:val="Heading 8 Char"/>
    <w:basedOn w:val="DefaultParagraphFont"/>
    <w:link w:val="Heading8"/>
    <w:rsid w:val="009F1E25"/>
    <w:rPr>
      <w:rFonts w:ascii="Verdana" w:eastAsiaTheme="minorHAnsi" w:hAnsi="Verdana" w:cstheme="minorBidi"/>
      <w:iCs/>
      <w:color w:val="5D5C64"/>
      <w:sz w:val="18"/>
      <w:szCs w:val="24"/>
    </w:rPr>
  </w:style>
  <w:style w:type="character" w:customStyle="1" w:styleId="Heading9Char">
    <w:name w:val="Heading 9 Char"/>
    <w:basedOn w:val="DefaultParagraphFont"/>
    <w:link w:val="Heading9"/>
    <w:rsid w:val="009F1E25"/>
    <w:rPr>
      <w:rFonts w:ascii="Verdana" w:eastAsiaTheme="minorHAnsi" w:hAnsi="Verdana" w:cstheme="minorBidi"/>
      <w:color w:val="5D5C64"/>
      <w:sz w:val="18"/>
      <w:szCs w:val="22"/>
    </w:rPr>
  </w:style>
  <w:style w:type="paragraph" w:customStyle="1" w:styleId="Heading10">
    <w:name w:val="Heading1"/>
    <w:basedOn w:val="Heading1"/>
    <w:next w:val="OBSBody"/>
    <w:link w:val="Heading1Char0"/>
    <w:qFormat/>
    <w:rsid w:val="00BA5F5E"/>
  </w:style>
  <w:style w:type="character" w:customStyle="1" w:styleId="Heading1Char0">
    <w:name w:val="Heading1 Char"/>
    <w:basedOn w:val="Heading1Char"/>
    <w:link w:val="Heading10"/>
    <w:rsid w:val="00BA5F5E"/>
    <w:rPr>
      <w:rFonts w:cstheme="majorBidi"/>
      <w:color w:val="5C5D64"/>
      <w:spacing w:val="-20"/>
      <w:sz w:val="28"/>
      <w:szCs w:val="28"/>
    </w:rPr>
  </w:style>
  <w:style w:type="paragraph" w:customStyle="1" w:styleId="Indent05">
    <w:name w:val="Indent@0.5"/>
    <w:basedOn w:val="Normal"/>
    <w:uiPriority w:val="99"/>
    <w:rsid w:val="009F1E25"/>
    <w:pPr>
      <w:spacing w:after="240"/>
    </w:pPr>
  </w:style>
  <w:style w:type="paragraph" w:styleId="Index1">
    <w:name w:val="index 1"/>
    <w:basedOn w:val="Normal"/>
    <w:next w:val="Normal"/>
    <w:autoRedefine/>
    <w:semiHidden/>
    <w:rsid w:val="009F1E25"/>
    <w:pPr>
      <w:widowControl w:val="0"/>
      <w:spacing w:before="26" w:after="240" w:line="240" w:lineRule="atLeast"/>
      <w:ind w:left="200" w:right="115" w:hanging="200"/>
    </w:pPr>
    <w:rPr>
      <w:rFonts w:ascii="Arial" w:hAnsi="Arial"/>
      <w:sz w:val="20"/>
    </w:rPr>
  </w:style>
  <w:style w:type="paragraph" w:styleId="Index2">
    <w:name w:val="index 2"/>
    <w:basedOn w:val="Normal"/>
    <w:next w:val="Normal"/>
    <w:autoRedefine/>
    <w:semiHidden/>
    <w:rsid w:val="009F1E25"/>
    <w:pPr>
      <w:widowControl w:val="0"/>
      <w:spacing w:before="26" w:after="240" w:line="240" w:lineRule="atLeast"/>
      <w:ind w:left="400" w:right="115" w:hanging="200"/>
    </w:pPr>
    <w:rPr>
      <w:rFonts w:ascii="Arial" w:hAnsi="Arial"/>
      <w:sz w:val="20"/>
    </w:rPr>
  </w:style>
  <w:style w:type="paragraph" w:styleId="Index3">
    <w:name w:val="index 3"/>
    <w:basedOn w:val="Normal"/>
    <w:next w:val="Normal"/>
    <w:autoRedefine/>
    <w:semiHidden/>
    <w:rsid w:val="009F1E25"/>
    <w:pPr>
      <w:widowControl w:val="0"/>
      <w:spacing w:before="26" w:after="240" w:line="240" w:lineRule="atLeast"/>
      <w:ind w:left="600" w:right="115" w:hanging="200"/>
    </w:pPr>
    <w:rPr>
      <w:rFonts w:ascii="Arial" w:hAnsi="Arial"/>
      <w:sz w:val="20"/>
    </w:rPr>
  </w:style>
  <w:style w:type="paragraph" w:styleId="Index4">
    <w:name w:val="index 4"/>
    <w:basedOn w:val="Normal"/>
    <w:next w:val="Normal"/>
    <w:autoRedefine/>
    <w:semiHidden/>
    <w:rsid w:val="009F1E25"/>
    <w:pPr>
      <w:widowControl w:val="0"/>
      <w:spacing w:before="26" w:after="240" w:line="240" w:lineRule="atLeast"/>
      <w:ind w:left="800" w:right="115" w:hanging="200"/>
    </w:pPr>
    <w:rPr>
      <w:rFonts w:ascii="Arial" w:hAnsi="Arial"/>
      <w:sz w:val="20"/>
    </w:rPr>
  </w:style>
  <w:style w:type="paragraph" w:styleId="Index5">
    <w:name w:val="index 5"/>
    <w:basedOn w:val="Normal"/>
    <w:next w:val="Normal"/>
    <w:autoRedefine/>
    <w:semiHidden/>
    <w:rsid w:val="009F1E25"/>
    <w:pPr>
      <w:widowControl w:val="0"/>
      <w:spacing w:before="26" w:after="240" w:line="240" w:lineRule="atLeast"/>
      <w:ind w:left="1000" w:right="115" w:hanging="200"/>
    </w:pPr>
    <w:rPr>
      <w:rFonts w:ascii="Arial" w:hAnsi="Arial"/>
      <w:sz w:val="20"/>
    </w:rPr>
  </w:style>
  <w:style w:type="paragraph" w:styleId="Index6">
    <w:name w:val="index 6"/>
    <w:basedOn w:val="Normal"/>
    <w:next w:val="Normal"/>
    <w:autoRedefine/>
    <w:semiHidden/>
    <w:rsid w:val="009F1E25"/>
    <w:pPr>
      <w:widowControl w:val="0"/>
      <w:spacing w:before="26" w:after="240" w:line="240" w:lineRule="atLeast"/>
      <w:ind w:left="1200" w:right="115" w:hanging="200"/>
    </w:pPr>
    <w:rPr>
      <w:rFonts w:ascii="Arial" w:hAnsi="Arial"/>
      <w:sz w:val="20"/>
    </w:rPr>
  </w:style>
  <w:style w:type="paragraph" w:styleId="Index7">
    <w:name w:val="index 7"/>
    <w:basedOn w:val="Normal"/>
    <w:next w:val="Normal"/>
    <w:autoRedefine/>
    <w:semiHidden/>
    <w:rsid w:val="009F1E25"/>
    <w:pPr>
      <w:widowControl w:val="0"/>
      <w:spacing w:before="26" w:after="240" w:line="240" w:lineRule="atLeast"/>
      <w:ind w:left="1400" w:right="115" w:hanging="200"/>
    </w:pPr>
    <w:rPr>
      <w:rFonts w:ascii="Arial" w:hAnsi="Arial"/>
      <w:sz w:val="20"/>
    </w:rPr>
  </w:style>
  <w:style w:type="paragraph" w:styleId="Index8">
    <w:name w:val="index 8"/>
    <w:basedOn w:val="Normal"/>
    <w:next w:val="Normal"/>
    <w:autoRedefine/>
    <w:semiHidden/>
    <w:rsid w:val="009F1E25"/>
    <w:pPr>
      <w:widowControl w:val="0"/>
      <w:spacing w:before="26" w:after="240" w:line="240" w:lineRule="atLeast"/>
      <w:ind w:left="1600" w:right="115" w:hanging="200"/>
    </w:pPr>
    <w:rPr>
      <w:rFonts w:ascii="Arial" w:hAnsi="Arial"/>
      <w:sz w:val="20"/>
    </w:rPr>
  </w:style>
  <w:style w:type="paragraph" w:styleId="Index9">
    <w:name w:val="index 9"/>
    <w:basedOn w:val="Normal"/>
    <w:next w:val="Normal"/>
    <w:autoRedefine/>
    <w:semiHidden/>
    <w:rsid w:val="009F1E25"/>
    <w:pPr>
      <w:widowControl w:val="0"/>
      <w:spacing w:before="26" w:after="240" w:line="240" w:lineRule="atLeast"/>
      <w:ind w:left="1800" w:right="115" w:hanging="200"/>
    </w:pPr>
    <w:rPr>
      <w:rFonts w:ascii="Arial" w:hAnsi="Arial"/>
      <w:sz w:val="20"/>
    </w:rPr>
  </w:style>
  <w:style w:type="paragraph" w:styleId="IndexHeading">
    <w:name w:val="index heading"/>
    <w:basedOn w:val="Normal"/>
    <w:next w:val="Index1"/>
    <w:semiHidden/>
    <w:rsid w:val="009F1E25"/>
    <w:pPr>
      <w:widowControl w:val="0"/>
      <w:spacing w:before="26" w:after="240" w:line="240" w:lineRule="atLeast"/>
      <w:ind w:right="115"/>
    </w:pPr>
    <w:rPr>
      <w:rFonts w:ascii="Arial" w:hAnsi="Arial"/>
      <w:b/>
      <w:sz w:val="20"/>
    </w:rPr>
  </w:style>
  <w:style w:type="paragraph" w:styleId="ListNumber">
    <w:name w:val="List Number"/>
    <w:basedOn w:val="Normal"/>
    <w:rsid w:val="00BA4F03"/>
    <w:pPr>
      <w:widowControl w:val="0"/>
      <w:numPr>
        <w:numId w:val="20"/>
      </w:numPr>
      <w:spacing w:before="26" w:after="240" w:line="240" w:lineRule="atLeast"/>
      <w:ind w:right="115"/>
    </w:pPr>
  </w:style>
  <w:style w:type="character" w:customStyle="1" w:styleId="ListParagraphChar">
    <w:name w:val="List Paragraph Char"/>
    <w:aliases w:val="Bullet Number Char,lp1 Char,lp11 Char,List Paragraph1 Char,List Paragraph11 Char,Bullet 1 Char,Use Case List Paragraph Char,Bulletted Char,Bulleted Paragraph Char"/>
    <w:basedOn w:val="DefaultParagraphFont"/>
    <w:link w:val="ListParagraph"/>
    <w:uiPriority w:val="34"/>
    <w:rsid w:val="009F1E25"/>
    <w:rPr>
      <w:rFonts w:asciiTheme="minorHAnsi" w:eastAsiaTheme="minorHAnsi" w:hAnsiTheme="minorHAnsi" w:cstheme="minorBidi"/>
      <w:color w:val="5D5C64"/>
      <w:sz w:val="18"/>
      <w:szCs w:val="22"/>
    </w:rPr>
  </w:style>
  <w:style w:type="paragraph" w:styleId="MacroText">
    <w:name w:val="macro"/>
    <w:link w:val="MacroTextChar"/>
    <w:semiHidden/>
    <w:rsid w:val="009F1E25"/>
    <w:pPr>
      <w:widowControl w:val="0"/>
      <w:tabs>
        <w:tab w:val="left" w:pos="480"/>
        <w:tab w:val="left" w:pos="960"/>
        <w:tab w:val="left" w:pos="1440"/>
        <w:tab w:val="left" w:pos="1920"/>
        <w:tab w:val="left" w:pos="2400"/>
        <w:tab w:val="left" w:pos="2880"/>
        <w:tab w:val="left" w:pos="3360"/>
        <w:tab w:val="left" w:pos="3840"/>
        <w:tab w:val="left" w:pos="4320"/>
      </w:tabs>
      <w:spacing w:before="26" w:after="240" w:line="240" w:lineRule="atLeast"/>
      <w:ind w:right="115"/>
    </w:pPr>
    <w:rPr>
      <w:rFonts w:ascii="Courier New" w:hAnsi="Courier New"/>
    </w:rPr>
  </w:style>
  <w:style w:type="character" w:customStyle="1" w:styleId="MacroTextChar">
    <w:name w:val="Macro Text Char"/>
    <w:basedOn w:val="DefaultParagraphFont"/>
    <w:link w:val="MacroText"/>
    <w:semiHidden/>
    <w:rsid w:val="009F1E25"/>
    <w:rPr>
      <w:rFonts w:ascii="Courier New" w:hAnsi="Courier New"/>
    </w:rPr>
  </w:style>
  <w:style w:type="paragraph" w:customStyle="1" w:styleId="OBSP-1Body">
    <w:name w:val="OBS P-1 Body"/>
    <w:basedOn w:val="Normal"/>
    <w:uiPriority w:val="99"/>
    <w:qFormat/>
    <w:rsid w:val="009F1E25"/>
    <w:pPr>
      <w:spacing w:before="90" w:after="90" w:line="240" w:lineRule="auto"/>
      <w:ind w:left="0"/>
    </w:pPr>
    <w:rPr>
      <w:rFonts w:cs="Arial"/>
      <w:sz w:val="20"/>
      <w:szCs w:val="24"/>
    </w:rPr>
  </w:style>
  <w:style w:type="paragraph" w:customStyle="1" w:styleId="OBSBody">
    <w:name w:val="OBS Body"/>
    <w:basedOn w:val="OBSP-1Body"/>
    <w:qFormat/>
    <w:rsid w:val="009F1E25"/>
  </w:style>
  <w:style w:type="paragraph" w:customStyle="1" w:styleId="OHHbold">
    <w:name w:val="OHHbold"/>
    <w:basedOn w:val="Normal"/>
    <w:uiPriority w:val="99"/>
    <w:rsid w:val="009F1E25"/>
    <w:pPr>
      <w:spacing w:after="240"/>
      <w:ind w:firstLine="720"/>
      <w:jc w:val="both"/>
    </w:pPr>
    <w:rPr>
      <w:rFonts w:ascii="Times New Roman Bold" w:hAnsi="Times New Roman Bold"/>
      <w:b/>
      <w:color w:val="000000"/>
    </w:rPr>
  </w:style>
  <w:style w:type="paragraph" w:customStyle="1" w:styleId="OHHpara">
    <w:name w:val="OHHpara"/>
    <w:aliases w:val="P"/>
    <w:basedOn w:val="Normal"/>
    <w:link w:val="OHHparaChar"/>
    <w:rsid w:val="009F1E25"/>
    <w:pPr>
      <w:spacing w:after="240"/>
      <w:jc w:val="both"/>
    </w:pPr>
  </w:style>
  <w:style w:type="character" w:customStyle="1" w:styleId="OHHparaChar">
    <w:name w:val="OHHpara Char"/>
    <w:aliases w:val="P Char"/>
    <w:basedOn w:val="DefaultParagraphFont"/>
    <w:link w:val="OHHpara"/>
    <w:locked/>
    <w:rsid w:val="009F1E25"/>
    <w:rPr>
      <w:rFonts w:asciiTheme="minorHAnsi" w:eastAsiaTheme="minorHAnsi" w:hAnsiTheme="minorHAnsi" w:cstheme="minorBidi"/>
      <w:color w:val="5D5C64"/>
      <w:sz w:val="18"/>
      <w:szCs w:val="22"/>
    </w:rPr>
  </w:style>
  <w:style w:type="paragraph" w:customStyle="1" w:styleId="OHHboldheading">
    <w:name w:val="OHHboldheading"/>
    <w:basedOn w:val="OHHpara"/>
    <w:uiPriority w:val="99"/>
    <w:rsid w:val="009F1E25"/>
    <w:pPr>
      <w:jc w:val="left"/>
    </w:pPr>
    <w:rPr>
      <w:rFonts w:ascii="Times New Roman Bold" w:hAnsi="Times New Roman Bold"/>
      <w:b/>
    </w:rPr>
  </w:style>
  <w:style w:type="paragraph" w:customStyle="1" w:styleId="OHHbullets">
    <w:name w:val="OHHbullets"/>
    <w:basedOn w:val="Normal"/>
    <w:qFormat/>
    <w:rsid w:val="009F1E25"/>
    <w:pPr>
      <w:numPr>
        <w:numId w:val="26"/>
      </w:numPr>
      <w:spacing w:after="240"/>
      <w:jc w:val="both"/>
    </w:pPr>
  </w:style>
  <w:style w:type="paragraph" w:customStyle="1" w:styleId="OHHCentre">
    <w:name w:val="OHHCentre"/>
    <w:aliases w:val="C"/>
    <w:basedOn w:val="OHHpara"/>
    <w:uiPriority w:val="99"/>
    <w:rsid w:val="009F1E25"/>
    <w:pPr>
      <w:jc w:val="center"/>
    </w:pPr>
  </w:style>
  <w:style w:type="paragraph" w:customStyle="1" w:styleId="OHHHanging">
    <w:name w:val="OHHHanging"/>
    <w:aliases w:val="H"/>
    <w:basedOn w:val="OHHpara"/>
    <w:uiPriority w:val="99"/>
    <w:rsid w:val="009F1E25"/>
    <w:pPr>
      <w:ind w:hanging="720"/>
    </w:pPr>
  </w:style>
  <w:style w:type="paragraph" w:customStyle="1" w:styleId="OHHLeft">
    <w:name w:val="OHHLeft"/>
    <w:aliases w:val="L"/>
    <w:basedOn w:val="OHHpara"/>
    <w:uiPriority w:val="99"/>
    <w:rsid w:val="009F1E25"/>
    <w:pPr>
      <w:jc w:val="left"/>
    </w:pPr>
  </w:style>
  <w:style w:type="paragraph" w:customStyle="1" w:styleId="OHHLR">
    <w:name w:val="OHHLR"/>
    <w:aliases w:val="LR"/>
    <w:basedOn w:val="OHHpara"/>
    <w:uiPriority w:val="99"/>
    <w:rsid w:val="009F1E25"/>
    <w:pPr>
      <w:ind w:right="720"/>
    </w:pPr>
  </w:style>
  <w:style w:type="paragraph" w:customStyle="1" w:styleId="OHHLR2">
    <w:name w:val="OHHLR2"/>
    <w:aliases w:val="LR2"/>
    <w:basedOn w:val="OHHpara"/>
    <w:uiPriority w:val="99"/>
    <w:rsid w:val="009F1E25"/>
    <w:pPr>
      <w:ind w:left="1440" w:right="1440"/>
    </w:pPr>
  </w:style>
  <w:style w:type="paragraph" w:customStyle="1" w:styleId="OHHMainHeading">
    <w:name w:val="OHHMainHeading"/>
    <w:aliases w:val="OMH"/>
    <w:basedOn w:val="OHHpara"/>
    <w:next w:val="OHHpara"/>
    <w:link w:val="OHHMainHeadingChar"/>
    <w:uiPriority w:val="99"/>
    <w:rsid w:val="009F1E25"/>
    <w:pPr>
      <w:keepNext/>
      <w:keepLines/>
      <w:spacing w:before="120"/>
      <w:jc w:val="center"/>
      <w:outlineLvl w:val="0"/>
    </w:pPr>
    <w:rPr>
      <w:b/>
      <w:caps/>
    </w:rPr>
  </w:style>
  <w:style w:type="character" w:customStyle="1" w:styleId="OHHMainHeadingChar">
    <w:name w:val="OHHMainHeading Char"/>
    <w:aliases w:val="OMH Char"/>
    <w:basedOn w:val="OHHparaChar"/>
    <w:link w:val="OHHMainHeading"/>
    <w:uiPriority w:val="99"/>
    <w:locked/>
    <w:rsid w:val="009F1E25"/>
    <w:rPr>
      <w:rFonts w:asciiTheme="minorHAnsi" w:eastAsiaTheme="minorHAnsi" w:hAnsiTheme="minorHAnsi" w:cstheme="minorBidi"/>
      <w:b/>
      <w:caps/>
      <w:color w:val="5D5C64"/>
      <w:sz w:val="18"/>
      <w:szCs w:val="22"/>
    </w:rPr>
  </w:style>
  <w:style w:type="paragraph" w:customStyle="1" w:styleId="OHHnotes">
    <w:name w:val="OHHnotes"/>
    <w:basedOn w:val="OHHpara"/>
    <w:uiPriority w:val="99"/>
    <w:rsid w:val="009F1E25"/>
    <w:pPr>
      <w:keepLines/>
    </w:pPr>
    <w:rPr>
      <w:rFonts w:ascii="Times New Roman Bold" w:hAnsi="Times New Roman Bold"/>
      <w:b/>
    </w:rPr>
  </w:style>
  <w:style w:type="paragraph" w:customStyle="1" w:styleId="OHHpara1">
    <w:name w:val="OHHpara1"/>
    <w:aliases w:val="1"/>
    <w:basedOn w:val="OHHpara"/>
    <w:uiPriority w:val="99"/>
    <w:rsid w:val="009F1E25"/>
  </w:style>
  <w:style w:type="paragraph" w:customStyle="1" w:styleId="OHHpara2">
    <w:name w:val="OHHpara2"/>
    <w:aliases w:val="2"/>
    <w:basedOn w:val="OHHpara"/>
    <w:uiPriority w:val="99"/>
    <w:rsid w:val="009F1E25"/>
    <w:pPr>
      <w:ind w:left="1440"/>
    </w:pPr>
  </w:style>
  <w:style w:type="paragraph" w:customStyle="1" w:styleId="OHHpara3">
    <w:name w:val="OHHpara3"/>
    <w:aliases w:val="3"/>
    <w:basedOn w:val="OHHpara"/>
    <w:uiPriority w:val="99"/>
    <w:rsid w:val="009F1E25"/>
    <w:pPr>
      <w:ind w:left="2160"/>
    </w:pPr>
  </w:style>
  <w:style w:type="paragraph" w:customStyle="1" w:styleId="OHHpara4">
    <w:name w:val="OHHpara4"/>
    <w:aliases w:val="4"/>
    <w:basedOn w:val="OHHpara"/>
    <w:uiPriority w:val="99"/>
    <w:rsid w:val="009F1E25"/>
    <w:pPr>
      <w:ind w:left="2880"/>
    </w:pPr>
  </w:style>
  <w:style w:type="paragraph" w:customStyle="1" w:styleId="OHHpara5">
    <w:name w:val="OHHpara5"/>
    <w:aliases w:val="5"/>
    <w:basedOn w:val="OHHpara"/>
    <w:uiPriority w:val="99"/>
    <w:rsid w:val="009F1E25"/>
    <w:pPr>
      <w:ind w:left="3600"/>
    </w:pPr>
  </w:style>
  <w:style w:type="paragraph" w:customStyle="1" w:styleId="OHHPlain">
    <w:name w:val="OHHPlain"/>
    <w:basedOn w:val="Normal"/>
    <w:uiPriority w:val="99"/>
    <w:rsid w:val="009F1E25"/>
  </w:style>
  <w:style w:type="paragraph" w:customStyle="1" w:styleId="OHHQuote">
    <w:name w:val="OHHQuote"/>
    <w:aliases w:val="Q"/>
    <w:basedOn w:val="Normal"/>
    <w:uiPriority w:val="99"/>
    <w:rsid w:val="009F1E25"/>
    <w:pPr>
      <w:spacing w:after="240"/>
      <w:ind w:left="1440" w:right="1440"/>
      <w:jc w:val="both"/>
    </w:pPr>
    <w:rPr>
      <w:sz w:val="20"/>
    </w:rPr>
  </w:style>
  <w:style w:type="paragraph" w:customStyle="1" w:styleId="OHHReference">
    <w:name w:val="OHHReference"/>
    <w:aliases w:val="Ref"/>
    <w:basedOn w:val="OHHQuote"/>
    <w:uiPriority w:val="99"/>
    <w:rsid w:val="009F1E25"/>
    <w:rPr>
      <w:b/>
    </w:rPr>
  </w:style>
  <w:style w:type="paragraph" w:customStyle="1" w:styleId="OHHRight">
    <w:name w:val="OHHRight"/>
    <w:aliases w:val="R"/>
    <w:basedOn w:val="OHHpara"/>
    <w:uiPriority w:val="99"/>
    <w:rsid w:val="009F1E25"/>
    <w:pPr>
      <w:jc w:val="right"/>
    </w:pPr>
  </w:style>
  <w:style w:type="paragraph" w:customStyle="1" w:styleId="OHHSubHeading">
    <w:name w:val="OHHSubHeading"/>
    <w:aliases w:val="OSH"/>
    <w:basedOn w:val="OHHpara"/>
    <w:next w:val="OHHpara"/>
    <w:uiPriority w:val="99"/>
    <w:rsid w:val="009F1E25"/>
    <w:pPr>
      <w:keepNext/>
      <w:keepLines/>
      <w:spacing w:before="120"/>
      <w:jc w:val="left"/>
      <w:outlineLvl w:val="1"/>
    </w:pPr>
    <w:rPr>
      <w:b/>
      <w:u w:val="single"/>
    </w:rPr>
  </w:style>
  <w:style w:type="paragraph" w:customStyle="1" w:styleId="OHHTab">
    <w:name w:val="OHHTab"/>
    <w:aliases w:val="T"/>
    <w:basedOn w:val="OHHpara"/>
    <w:uiPriority w:val="99"/>
    <w:rsid w:val="009F1E25"/>
    <w:pPr>
      <w:ind w:firstLine="720"/>
    </w:pPr>
  </w:style>
  <w:style w:type="paragraph" w:customStyle="1" w:styleId="OHHTab2">
    <w:name w:val="OHHTab2"/>
    <w:aliases w:val="T2"/>
    <w:basedOn w:val="OHHpara"/>
    <w:uiPriority w:val="99"/>
    <w:rsid w:val="009F1E25"/>
    <w:pPr>
      <w:ind w:firstLine="1440"/>
    </w:pPr>
  </w:style>
  <w:style w:type="paragraph" w:customStyle="1" w:styleId="OHHTableHead">
    <w:name w:val="OHHTableHead"/>
    <w:aliases w:val="TH"/>
    <w:basedOn w:val="OHHpara"/>
    <w:uiPriority w:val="99"/>
    <w:rsid w:val="009F1E25"/>
    <w:pPr>
      <w:keepNext/>
      <w:keepLines/>
      <w:spacing w:before="60" w:after="60"/>
    </w:pPr>
  </w:style>
  <w:style w:type="paragraph" w:customStyle="1" w:styleId="ohhtabletext">
    <w:name w:val="ohhtabletext"/>
    <w:basedOn w:val="Normal"/>
    <w:uiPriority w:val="99"/>
    <w:rsid w:val="009F1E25"/>
    <w:pPr>
      <w:spacing w:before="60" w:after="60"/>
      <w:jc w:val="both"/>
    </w:pPr>
    <w:rPr>
      <w:szCs w:val="24"/>
      <w:lang w:eastAsia="en-CA"/>
    </w:rPr>
  </w:style>
  <w:style w:type="paragraph" w:customStyle="1" w:styleId="OHHTableText0">
    <w:name w:val="OHHTableText"/>
    <w:aliases w:val="TT"/>
    <w:basedOn w:val="OHHpara"/>
    <w:uiPriority w:val="99"/>
    <w:rsid w:val="009F1E25"/>
    <w:pPr>
      <w:spacing w:before="60" w:after="60"/>
    </w:pPr>
    <w:rPr>
      <w:szCs w:val="24"/>
    </w:rPr>
  </w:style>
  <w:style w:type="paragraph" w:customStyle="1" w:styleId="OHHtabletextbold">
    <w:name w:val="OHHtabletextbold"/>
    <w:basedOn w:val="Normal"/>
    <w:uiPriority w:val="99"/>
    <w:rsid w:val="009F1E25"/>
    <w:pPr>
      <w:spacing w:before="60" w:after="60"/>
    </w:pPr>
    <w:rPr>
      <w:rFonts w:ascii="Times New Roman Bold" w:hAnsi="Times New Roman Bold"/>
      <w:b/>
      <w:sz w:val="20"/>
    </w:rPr>
  </w:style>
  <w:style w:type="paragraph" w:customStyle="1" w:styleId="Outline1">
    <w:name w:val="Outline1"/>
    <w:basedOn w:val="Normal"/>
    <w:uiPriority w:val="99"/>
    <w:rsid w:val="009F1E25"/>
    <w:pPr>
      <w:numPr>
        <w:numId w:val="27"/>
      </w:numPr>
      <w:spacing w:after="240"/>
      <w:jc w:val="both"/>
      <w:outlineLvl w:val="0"/>
    </w:pPr>
    <w:rPr>
      <w:rFonts w:ascii="Book Antiqua" w:hAnsi="Book Antiqua"/>
      <w:lang w:val="en-GB"/>
    </w:rPr>
  </w:style>
  <w:style w:type="paragraph" w:customStyle="1" w:styleId="Outline2">
    <w:name w:val="Outline2"/>
    <w:basedOn w:val="Normal"/>
    <w:uiPriority w:val="99"/>
    <w:rsid w:val="009F1E25"/>
    <w:pPr>
      <w:numPr>
        <w:ilvl w:val="1"/>
        <w:numId w:val="27"/>
      </w:numPr>
      <w:spacing w:after="240"/>
      <w:jc w:val="both"/>
      <w:outlineLvl w:val="1"/>
    </w:pPr>
    <w:rPr>
      <w:rFonts w:ascii="Book Antiqua" w:hAnsi="Book Antiqua"/>
      <w:lang w:val="en-GB"/>
    </w:rPr>
  </w:style>
  <w:style w:type="paragraph" w:customStyle="1" w:styleId="Outline3">
    <w:name w:val="Outline3"/>
    <w:basedOn w:val="Normal"/>
    <w:uiPriority w:val="99"/>
    <w:rsid w:val="009F1E25"/>
    <w:pPr>
      <w:numPr>
        <w:ilvl w:val="2"/>
        <w:numId w:val="27"/>
      </w:numPr>
      <w:spacing w:after="240"/>
      <w:jc w:val="both"/>
      <w:outlineLvl w:val="2"/>
    </w:pPr>
    <w:rPr>
      <w:rFonts w:ascii="Book Antiqua" w:hAnsi="Book Antiqua"/>
      <w:lang w:val="en-GB"/>
    </w:rPr>
  </w:style>
  <w:style w:type="paragraph" w:customStyle="1" w:styleId="Outline4">
    <w:name w:val="Outline4"/>
    <w:basedOn w:val="Normal"/>
    <w:uiPriority w:val="99"/>
    <w:rsid w:val="009F1E25"/>
    <w:pPr>
      <w:numPr>
        <w:ilvl w:val="3"/>
        <w:numId w:val="27"/>
      </w:numPr>
      <w:spacing w:after="240"/>
      <w:jc w:val="both"/>
      <w:outlineLvl w:val="3"/>
    </w:pPr>
    <w:rPr>
      <w:rFonts w:ascii="Book Antiqua" w:hAnsi="Book Antiqua"/>
      <w:lang w:val="en-GB"/>
    </w:rPr>
  </w:style>
  <w:style w:type="paragraph" w:customStyle="1" w:styleId="Outline5">
    <w:name w:val="Outline5"/>
    <w:basedOn w:val="Normal"/>
    <w:uiPriority w:val="99"/>
    <w:rsid w:val="009F1E25"/>
    <w:pPr>
      <w:numPr>
        <w:ilvl w:val="4"/>
        <w:numId w:val="27"/>
      </w:numPr>
      <w:spacing w:after="240"/>
      <w:jc w:val="both"/>
      <w:outlineLvl w:val="4"/>
    </w:pPr>
    <w:rPr>
      <w:rFonts w:ascii="Book Antiqua" w:hAnsi="Book Antiqua"/>
      <w:lang w:val="en-GB"/>
    </w:rPr>
  </w:style>
  <w:style w:type="paragraph" w:customStyle="1" w:styleId="Outline6">
    <w:name w:val="Outline6"/>
    <w:basedOn w:val="Normal"/>
    <w:uiPriority w:val="99"/>
    <w:rsid w:val="009F1E25"/>
    <w:pPr>
      <w:numPr>
        <w:ilvl w:val="5"/>
        <w:numId w:val="27"/>
      </w:numPr>
      <w:spacing w:after="240"/>
      <w:jc w:val="both"/>
      <w:outlineLvl w:val="5"/>
    </w:pPr>
    <w:rPr>
      <w:rFonts w:ascii="Book Antiqua" w:hAnsi="Book Antiqua"/>
      <w:lang w:val="en-GB"/>
    </w:rPr>
  </w:style>
  <w:style w:type="character" w:styleId="PageNumber">
    <w:name w:val="page number"/>
    <w:basedOn w:val="DefaultParagraphFont"/>
    <w:rsid w:val="009F1E25"/>
    <w:rPr>
      <w:rFonts w:cs="Times New Roman"/>
      <w:sz w:val="24"/>
      <w:lang w:val="en-CA"/>
    </w:rPr>
  </w:style>
  <w:style w:type="paragraph" w:styleId="PlainText">
    <w:name w:val="Plain Text"/>
    <w:basedOn w:val="Normal"/>
    <w:link w:val="PlainTextChar"/>
    <w:rsid w:val="009F1E25"/>
    <w:pPr>
      <w:widowControl w:val="0"/>
      <w:spacing w:before="26" w:after="240" w:line="240" w:lineRule="atLeast"/>
      <w:ind w:right="115"/>
    </w:pPr>
    <w:rPr>
      <w:rFonts w:ascii="Courier New" w:hAnsi="Courier New"/>
      <w:sz w:val="20"/>
    </w:rPr>
  </w:style>
  <w:style w:type="character" w:customStyle="1" w:styleId="PlainTextChar">
    <w:name w:val="Plain Text Char"/>
    <w:basedOn w:val="DefaultParagraphFont"/>
    <w:link w:val="PlainText"/>
    <w:rsid w:val="009F1E25"/>
    <w:rPr>
      <w:rFonts w:ascii="Courier New" w:hAnsi="Courier New" w:cstheme="minorBidi"/>
      <w:color w:val="5D5C64"/>
      <w:szCs w:val="22"/>
    </w:rPr>
  </w:style>
  <w:style w:type="character" w:customStyle="1" w:styleId="Prompt">
    <w:name w:val="Prompt"/>
    <w:aliases w:val="PR"/>
    <w:basedOn w:val="DefaultParagraphFont"/>
    <w:uiPriority w:val="99"/>
    <w:rsid w:val="009F1E25"/>
    <w:rPr>
      <w:rFonts w:cs="Times New Roman"/>
      <w:color w:val="auto"/>
    </w:rPr>
  </w:style>
  <w:style w:type="paragraph" w:styleId="Quote">
    <w:name w:val="Quote"/>
    <w:basedOn w:val="Normal"/>
    <w:next w:val="Normal"/>
    <w:link w:val="QuoteChar"/>
    <w:uiPriority w:val="29"/>
    <w:qFormat/>
    <w:rsid w:val="009F1E25"/>
    <w:pPr>
      <w:spacing w:before="200"/>
      <w:ind w:left="0"/>
    </w:pPr>
    <w:rPr>
      <w:iCs/>
      <w:caps/>
      <w:color w:val="BFBFBF" w:themeColor="background1" w:themeShade="BF"/>
      <w:sz w:val="26"/>
    </w:rPr>
  </w:style>
  <w:style w:type="character" w:customStyle="1" w:styleId="QuoteChar">
    <w:name w:val="Quote Char"/>
    <w:basedOn w:val="DefaultParagraphFont"/>
    <w:link w:val="Quote"/>
    <w:uiPriority w:val="29"/>
    <w:rsid w:val="009F1E25"/>
    <w:rPr>
      <w:rFonts w:asciiTheme="minorHAnsi" w:eastAsiaTheme="minorHAnsi" w:hAnsiTheme="minorHAnsi" w:cstheme="minorBidi"/>
      <w:iCs/>
      <w:caps/>
      <w:color w:val="BFBFBF" w:themeColor="background1" w:themeShade="BF"/>
      <w:sz w:val="26"/>
      <w:szCs w:val="22"/>
    </w:rPr>
  </w:style>
  <w:style w:type="paragraph" w:customStyle="1" w:styleId="RM-HEADER4CAPS">
    <w:name w:val="RM-HEADER 4 CAPS"/>
    <w:basedOn w:val="Normal"/>
    <w:rsid w:val="009F1E25"/>
    <w:pPr>
      <w:suppressAutoHyphens/>
      <w:spacing w:before="240" w:after="60"/>
    </w:pPr>
    <w:rPr>
      <w:rFonts w:ascii="Frutiger LT Std 55 Roman" w:hAnsi="Frutiger LT Std 55 Roman"/>
      <w:b/>
      <w:caps/>
      <w:szCs w:val="24"/>
      <w:lang w:eastAsia="ar-SA"/>
    </w:rPr>
  </w:style>
  <w:style w:type="paragraph" w:styleId="Salutation">
    <w:name w:val="Salutation"/>
    <w:basedOn w:val="Normal"/>
    <w:next w:val="Normal"/>
    <w:link w:val="SalutationChar"/>
    <w:rsid w:val="009F1E25"/>
    <w:pPr>
      <w:widowControl w:val="0"/>
      <w:spacing w:before="26" w:after="240" w:line="240" w:lineRule="atLeast"/>
      <w:ind w:right="115"/>
    </w:pPr>
    <w:rPr>
      <w:rFonts w:ascii="Arial" w:hAnsi="Arial"/>
      <w:sz w:val="20"/>
    </w:rPr>
  </w:style>
  <w:style w:type="character" w:customStyle="1" w:styleId="SalutationChar">
    <w:name w:val="Salutation Char"/>
    <w:basedOn w:val="DefaultParagraphFont"/>
    <w:link w:val="Salutation"/>
    <w:rsid w:val="009F1E25"/>
    <w:rPr>
      <w:rFonts w:ascii="Arial" w:hAnsi="Arial" w:cstheme="minorBidi"/>
      <w:color w:val="5D5C64"/>
      <w:szCs w:val="22"/>
    </w:rPr>
  </w:style>
  <w:style w:type="paragraph" w:customStyle="1" w:styleId="Schedule">
    <w:name w:val="Schedule"/>
    <w:aliases w:val="Sch"/>
    <w:basedOn w:val="OHHpara"/>
    <w:next w:val="OHHpara"/>
    <w:uiPriority w:val="99"/>
    <w:rsid w:val="009F1E25"/>
    <w:pPr>
      <w:keepNext/>
      <w:jc w:val="center"/>
    </w:pPr>
    <w:rPr>
      <w:b/>
      <w:caps/>
    </w:rPr>
  </w:style>
  <w:style w:type="paragraph" w:styleId="Signature">
    <w:name w:val="Signature"/>
    <w:basedOn w:val="Normal"/>
    <w:link w:val="SignatureChar"/>
    <w:rsid w:val="009F1E25"/>
    <w:pPr>
      <w:widowControl w:val="0"/>
      <w:spacing w:before="26" w:after="240" w:line="240" w:lineRule="atLeast"/>
      <w:ind w:left="4320" w:right="115"/>
    </w:pPr>
    <w:rPr>
      <w:rFonts w:ascii="Arial" w:hAnsi="Arial"/>
      <w:sz w:val="20"/>
    </w:rPr>
  </w:style>
  <w:style w:type="character" w:customStyle="1" w:styleId="SignatureChar">
    <w:name w:val="Signature Char"/>
    <w:basedOn w:val="DefaultParagraphFont"/>
    <w:link w:val="Signature"/>
    <w:rsid w:val="009F1E25"/>
    <w:rPr>
      <w:rFonts w:ascii="Arial" w:hAnsi="Arial" w:cstheme="minorBidi"/>
      <w:color w:val="5D5C64"/>
      <w:szCs w:val="22"/>
    </w:rPr>
  </w:style>
  <w:style w:type="paragraph" w:customStyle="1" w:styleId="SigningLine">
    <w:name w:val="SigningLine"/>
    <w:basedOn w:val="Normal"/>
    <w:uiPriority w:val="99"/>
    <w:rsid w:val="009F1E25"/>
    <w:pPr>
      <w:keepNext/>
      <w:keepLines/>
      <w:spacing w:before="40" w:after="40"/>
      <w:jc w:val="both"/>
    </w:pPr>
    <w:rPr>
      <w:szCs w:val="24"/>
    </w:rPr>
  </w:style>
  <w:style w:type="paragraph" w:customStyle="1" w:styleId="SingleSpaced">
    <w:name w:val="Single Spaced"/>
    <w:basedOn w:val="Normal"/>
    <w:uiPriority w:val="99"/>
    <w:rsid w:val="009F1E25"/>
    <w:pPr>
      <w:spacing w:line="240" w:lineRule="atLeast"/>
    </w:pPr>
  </w:style>
  <w:style w:type="paragraph" w:customStyle="1" w:styleId="SingleSpacedBold">
    <w:name w:val="Single Spaced Bold"/>
    <w:basedOn w:val="Normal"/>
    <w:rsid w:val="009F1E25"/>
    <w:pPr>
      <w:overflowPunct w:val="0"/>
      <w:autoSpaceDE w:val="0"/>
      <w:autoSpaceDN w:val="0"/>
      <w:adjustRightInd w:val="0"/>
      <w:spacing w:line="240" w:lineRule="atLeast"/>
      <w:textAlignment w:val="baseline"/>
    </w:pPr>
    <w:rPr>
      <w:b/>
      <w:szCs w:val="24"/>
    </w:rPr>
  </w:style>
  <w:style w:type="paragraph" w:customStyle="1" w:styleId="StandardCont1">
    <w:name w:val="Standard Cont 1"/>
    <w:basedOn w:val="Normal"/>
    <w:link w:val="StandardCont1Char"/>
    <w:uiPriority w:val="99"/>
    <w:rsid w:val="009F1E25"/>
    <w:pPr>
      <w:spacing w:after="240"/>
      <w:jc w:val="both"/>
    </w:pPr>
  </w:style>
  <w:style w:type="character" w:customStyle="1" w:styleId="StandardCont1Char">
    <w:name w:val="Standard Cont 1 Char"/>
    <w:basedOn w:val="DefaultParagraphFont"/>
    <w:link w:val="StandardCont1"/>
    <w:uiPriority w:val="99"/>
    <w:locked/>
    <w:rsid w:val="009F1E25"/>
    <w:rPr>
      <w:rFonts w:asciiTheme="minorHAnsi" w:eastAsiaTheme="minorHAnsi" w:hAnsiTheme="minorHAnsi" w:cstheme="minorBidi"/>
      <w:color w:val="5D5C64"/>
      <w:sz w:val="18"/>
      <w:szCs w:val="22"/>
    </w:rPr>
  </w:style>
  <w:style w:type="paragraph" w:customStyle="1" w:styleId="StandardCont2">
    <w:name w:val="Standard Cont 2"/>
    <w:basedOn w:val="StandardCont1"/>
    <w:link w:val="StandardCont2Char"/>
    <w:uiPriority w:val="99"/>
    <w:rsid w:val="009F1E25"/>
  </w:style>
  <w:style w:type="character" w:customStyle="1" w:styleId="StandardCont2Char">
    <w:name w:val="Standard Cont 2 Char"/>
    <w:basedOn w:val="DefaultParagraphFont"/>
    <w:link w:val="StandardCont2"/>
    <w:uiPriority w:val="99"/>
    <w:locked/>
    <w:rsid w:val="009F1E25"/>
    <w:rPr>
      <w:rFonts w:asciiTheme="minorHAnsi" w:eastAsiaTheme="minorHAnsi" w:hAnsiTheme="minorHAnsi" w:cstheme="minorBidi"/>
      <w:color w:val="5D5C64"/>
      <w:sz w:val="18"/>
      <w:szCs w:val="22"/>
    </w:rPr>
  </w:style>
  <w:style w:type="paragraph" w:customStyle="1" w:styleId="StandardCont3">
    <w:name w:val="Standard Cont 3"/>
    <w:basedOn w:val="StandardCont2"/>
    <w:link w:val="StandardCont3Char"/>
    <w:uiPriority w:val="99"/>
    <w:rsid w:val="009F1E25"/>
  </w:style>
  <w:style w:type="character" w:customStyle="1" w:styleId="StandardCont3Char">
    <w:name w:val="Standard Cont 3 Char"/>
    <w:basedOn w:val="DefaultParagraphFont"/>
    <w:link w:val="StandardCont3"/>
    <w:uiPriority w:val="99"/>
    <w:locked/>
    <w:rsid w:val="009F1E25"/>
    <w:rPr>
      <w:rFonts w:asciiTheme="minorHAnsi" w:eastAsiaTheme="minorHAnsi" w:hAnsiTheme="minorHAnsi" w:cstheme="minorBidi"/>
      <w:color w:val="5D5C64"/>
      <w:sz w:val="18"/>
      <w:szCs w:val="22"/>
    </w:rPr>
  </w:style>
  <w:style w:type="paragraph" w:customStyle="1" w:styleId="StandardCont4">
    <w:name w:val="Standard Cont 4"/>
    <w:basedOn w:val="StandardCont3"/>
    <w:link w:val="StandardCont4Char"/>
    <w:uiPriority w:val="99"/>
    <w:rsid w:val="009F1E25"/>
  </w:style>
  <w:style w:type="character" w:customStyle="1" w:styleId="StandardCont4Char">
    <w:name w:val="Standard Cont 4 Char"/>
    <w:basedOn w:val="DefaultParagraphFont"/>
    <w:link w:val="StandardCont4"/>
    <w:uiPriority w:val="99"/>
    <w:locked/>
    <w:rsid w:val="009F1E25"/>
    <w:rPr>
      <w:rFonts w:asciiTheme="minorHAnsi" w:eastAsiaTheme="minorHAnsi" w:hAnsiTheme="minorHAnsi" w:cstheme="minorBidi"/>
      <w:color w:val="5D5C64"/>
      <w:sz w:val="18"/>
      <w:szCs w:val="22"/>
    </w:rPr>
  </w:style>
  <w:style w:type="paragraph" w:customStyle="1" w:styleId="StandardCont5">
    <w:name w:val="Standard Cont 5"/>
    <w:basedOn w:val="StandardCont4"/>
    <w:link w:val="StandardCont5Char"/>
    <w:uiPriority w:val="99"/>
    <w:rsid w:val="009F1E25"/>
  </w:style>
  <w:style w:type="character" w:customStyle="1" w:styleId="StandardCont5Char">
    <w:name w:val="Standard Cont 5 Char"/>
    <w:basedOn w:val="DefaultParagraphFont"/>
    <w:link w:val="StandardCont5"/>
    <w:uiPriority w:val="99"/>
    <w:locked/>
    <w:rsid w:val="009F1E25"/>
    <w:rPr>
      <w:rFonts w:asciiTheme="minorHAnsi" w:eastAsiaTheme="minorHAnsi" w:hAnsiTheme="minorHAnsi" w:cstheme="minorBidi"/>
      <w:color w:val="5D5C64"/>
      <w:sz w:val="18"/>
      <w:szCs w:val="22"/>
    </w:rPr>
  </w:style>
  <w:style w:type="paragraph" w:customStyle="1" w:styleId="StandardCont6">
    <w:name w:val="Standard Cont 6"/>
    <w:basedOn w:val="StandardCont5"/>
    <w:link w:val="StandardCont6Char"/>
    <w:uiPriority w:val="99"/>
    <w:rsid w:val="009F1E25"/>
  </w:style>
  <w:style w:type="character" w:customStyle="1" w:styleId="StandardCont6Char">
    <w:name w:val="Standard Cont 6 Char"/>
    <w:basedOn w:val="DefaultParagraphFont"/>
    <w:link w:val="StandardCont6"/>
    <w:uiPriority w:val="99"/>
    <w:locked/>
    <w:rsid w:val="009F1E25"/>
    <w:rPr>
      <w:rFonts w:asciiTheme="minorHAnsi" w:eastAsiaTheme="minorHAnsi" w:hAnsiTheme="minorHAnsi" w:cstheme="minorBidi"/>
      <w:color w:val="5D5C64"/>
      <w:sz w:val="18"/>
      <w:szCs w:val="22"/>
    </w:rPr>
  </w:style>
  <w:style w:type="paragraph" w:customStyle="1" w:styleId="StandardCont7">
    <w:name w:val="Standard Cont 7"/>
    <w:basedOn w:val="StandardCont6"/>
    <w:link w:val="StandardCont7Char"/>
    <w:uiPriority w:val="99"/>
    <w:rsid w:val="009F1E25"/>
  </w:style>
  <w:style w:type="character" w:customStyle="1" w:styleId="StandardCont7Char">
    <w:name w:val="Standard Cont 7 Char"/>
    <w:basedOn w:val="DefaultParagraphFont"/>
    <w:link w:val="StandardCont7"/>
    <w:uiPriority w:val="99"/>
    <w:locked/>
    <w:rsid w:val="009F1E25"/>
    <w:rPr>
      <w:rFonts w:asciiTheme="minorHAnsi" w:eastAsiaTheme="minorHAnsi" w:hAnsiTheme="minorHAnsi" w:cstheme="minorBidi"/>
      <w:color w:val="5D5C64"/>
      <w:sz w:val="18"/>
      <w:szCs w:val="22"/>
    </w:rPr>
  </w:style>
  <w:style w:type="paragraph" w:customStyle="1" w:styleId="StandardCont8">
    <w:name w:val="Standard Cont 8"/>
    <w:basedOn w:val="StandardCont7"/>
    <w:link w:val="StandardCont8Char"/>
    <w:uiPriority w:val="99"/>
    <w:rsid w:val="009F1E25"/>
  </w:style>
  <w:style w:type="character" w:customStyle="1" w:styleId="StandardCont8Char">
    <w:name w:val="Standard Cont 8 Char"/>
    <w:basedOn w:val="DefaultParagraphFont"/>
    <w:link w:val="StandardCont8"/>
    <w:uiPriority w:val="99"/>
    <w:locked/>
    <w:rsid w:val="009F1E25"/>
    <w:rPr>
      <w:rFonts w:asciiTheme="minorHAnsi" w:eastAsiaTheme="minorHAnsi" w:hAnsiTheme="minorHAnsi" w:cstheme="minorBidi"/>
      <w:color w:val="5D5C64"/>
      <w:sz w:val="18"/>
      <w:szCs w:val="22"/>
    </w:rPr>
  </w:style>
  <w:style w:type="paragraph" w:customStyle="1" w:styleId="StandardL1">
    <w:name w:val="Standard_L1"/>
    <w:basedOn w:val="Normal"/>
    <w:link w:val="StandardL1Char"/>
    <w:rsid w:val="009F1E25"/>
    <w:pPr>
      <w:numPr>
        <w:numId w:val="28"/>
      </w:numPr>
      <w:spacing w:after="240"/>
      <w:jc w:val="both"/>
      <w:outlineLvl w:val="0"/>
    </w:pPr>
  </w:style>
  <w:style w:type="character" w:customStyle="1" w:styleId="StandardL1Char">
    <w:name w:val="Standard_L1 Char"/>
    <w:basedOn w:val="DefaultParagraphFont"/>
    <w:link w:val="StandardL1"/>
    <w:locked/>
    <w:rsid w:val="009F1E25"/>
    <w:rPr>
      <w:rFonts w:ascii="Verdana" w:eastAsiaTheme="minorHAnsi" w:hAnsi="Verdana" w:cstheme="minorBidi"/>
      <w:color w:val="5D5C64"/>
      <w:sz w:val="18"/>
      <w:szCs w:val="22"/>
    </w:rPr>
  </w:style>
  <w:style w:type="paragraph" w:customStyle="1" w:styleId="StandardL2">
    <w:name w:val="Standard_L2"/>
    <w:basedOn w:val="StandardL1"/>
    <w:link w:val="StandardL2Char"/>
    <w:rsid w:val="009F1E25"/>
    <w:pPr>
      <w:numPr>
        <w:ilvl w:val="1"/>
      </w:numPr>
      <w:outlineLvl w:val="1"/>
    </w:pPr>
  </w:style>
  <w:style w:type="character" w:customStyle="1" w:styleId="StandardL2Char">
    <w:name w:val="Standard_L2 Char"/>
    <w:basedOn w:val="DefaultParagraphFont"/>
    <w:link w:val="StandardL2"/>
    <w:locked/>
    <w:rsid w:val="009F1E25"/>
    <w:rPr>
      <w:rFonts w:ascii="Verdana" w:eastAsiaTheme="minorHAnsi" w:hAnsi="Verdana" w:cstheme="minorBidi"/>
      <w:color w:val="5D5C64"/>
      <w:sz w:val="18"/>
      <w:szCs w:val="22"/>
    </w:rPr>
  </w:style>
  <w:style w:type="paragraph" w:customStyle="1" w:styleId="StandardL3">
    <w:name w:val="Standard_L3"/>
    <w:basedOn w:val="StandardL2"/>
    <w:link w:val="StandardL3Char"/>
    <w:rsid w:val="009F1E25"/>
    <w:pPr>
      <w:numPr>
        <w:ilvl w:val="2"/>
      </w:numPr>
      <w:outlineLvl w:val="2"/>
    </w:pPr>
  </w:style>
  <w:style w:type="character" w:customStyle="1" w:styleId="StandardL3Char">
    <w:name w:val="Standard_L3 Char"/>
    <w:basedOn w:val="DefaultParagraphFont"/>
    <w:link w:val="StandardL3"/>
    <w:locked/>
    <w:rsid w:val="009F1E25"/>
    <w:rPr>
      <w:rFonts w:ascii="Verdana" w:eastAsiaTheme="minorHAnsi" w:hAnsi="Verdana" w:cstheme="minorBidi"/>
      <w:color w:val="5D5C64"/>
      <w:sz w:val="18"/>
      <w:szCs w:val="22"/>
    </w:rPr>
  </w:style>
  <w:style w:type="paragraph" w:customStyle="1" w:styleId="StandardL4">
    <w:name w:val="Standard_L4"/>
    <w:basedOn w:val="StandardL3"/>
    <w:link w:val="StandardL4Char"/>
    <w:rsid w:val="009F1E25"/>
    <w:pPr>
      <w:numPr>
        <w:ilvl w:val="3"/>
      </w:numPr>
      <w:outlineLvl w:val="3"/>
    </w:pPr>
  </w:style>
  <w:style w:type="character" w:customStyle="1" w:styleId="StandardL4Char">
    <w:name w:val="Standard_L4 Char"/>
    <w:basedOn w:val="DefaultParagraphFont"/>
    <w:link w:val="StandardL4"/>
    <w:locked/>
    <w:rsid w:val="009F1E25"/>
    <w:rPr>
      <w:rFonts w:ascii="Verdana" w:eastAsiaTheme="minorHAnsi" w:hAnsi="Verdana" w:cstheme="minorBidi"/>
      <w:color w:val="5D5C64"/>
      <w:sz w:val="18"/>
      <w:szCs w:val="22"/>
    </w:rPr>
  </w:style>
  <w:style w:type="paragraph" w:customStyle="1" w:styleId="StandardL5">
    <w:name w:val="Standard_L5"/>
    <w:basedOn w:val="StandardL4"/>
    <w:link w:val="StandardL5Char"/>
    <w:rsid w:val="009F1E25"/>
    <w:pPr>
      <w:numPr>
        <w:ilvl w:val="4"/>
      </w:numPr>
      <w:outlineLvl w:val="4"/>
    </w:pPr>
  </w:style>
  <w:style w:type="character" w:customStyle="1" w:styleId="StandardL5Char">
    <w:name w:val="Standard_L5 Char"/>
    <w:basedOn w:val="DefaultParagraphFont"/>
    <w:link w:val="StandardL5"/>
    <w:locked/>
    <w:rsid w:val="009F1E25"/>
    <w:rPr>
      <w:rFonts w:ascii="Verdana" w:eastAsiaTheme="minorHAnsi" w:hAnsi="Verdana" w:cstheme="minorBidi"/>
      <w:color w:val="5D5C64"/>
      <w:sz w:val="18"/>
      <w:szCs w:val="22"/>
    </w:rPr>
  </w:style>
  <w:style w:type="paragraph" w:customStyle="1" w:styleId="StandardL6">
    <w:name w:val="Standard_L6"/>
    <w:basedOn w:val="StandardL5"/>
    <w:link w:val="StandardL6Char"/>
    <w:rsid w:val="009F1E25"/>
    <w:pPr>
      <w:numPr>
        <w:ilvl w:val="5"/>
      </w:numPr>
      <w:outlineLvl w:val="5"/>
    </w:pPr>
  </w:style>
  <w:style w:type="character" w:customStyle="1" w:styleId="StandardL6Char">
    <w:name w:val="Standard_L6 Char"/>
    <w:basedOn w:val="DefaultParagraphFont"/>
    <w:link w:val="StandardL6"/>
    <w:locked/>
    <w:rsid w:val="009F1E25"/>
    <w:rPr>
      <w:rFonts w:ascii="Verdana" w:eastAsiaTheme="minorHAnsi" w:hAnsi="Verdana" w:cstheme="minorBidi"/>
      <w:color w:val="5D5C64"/>
      <w:sz w:val="18"/>
      <w:szCs w:val="22"/>
    </w:rPr>
  </w:style>
  <w:style w:type="paragraph" w:customStyle="1" w:styleId="StandardL7">
    <w:name w:val="Standard_L7"/>
    <w:basedOn w:val="StandardL6"/>
    <w:link w:val="StandardL7Char"/>
    <w:rsid w:val="009F1E25"/>
    <w:pPr>
      <w:numPr>
        <w:ilvl w:val="6"/>
      </w:numPr>
      <w:outlineLvl w:val="6"/>
    </w:pPr>
  </w:style>
  <w:style w:type="character" w:customStyle="1" w:styleId="StandardL7Char">
    <w:name w:val="Standard_L7 Char"/>
    <w:basedOn w:val="DefaultParagraphFont"/>
    <w:link w:val="StandardL7"/>
    <w:locked/>
    <w:rsid w:val="009F1E25"/>
    <w:rPr>
      <w:rFonts w:ascii="Verdana" w:eastAsiaTheme="minorHAnsi" w:hAnsi="Verdana" w:cstheme="minorBidi"/>
      <w:color w:val="5D5C64"/>
      <w:sz w:val="18"/>
      <w:szCs w:val="22"/>
    </w:rPr>
  </w:style>
  <w:style w:type="paragraph" w:customStyle="1" w:styleId="StandardL8">
    <w:name w:val="Standard_L8"/>
    <w:basedOn w:val="StandardL7"/>
    <w:link w:val="StandardL8Char"/>
    <w:rsid w:val="009F1E25"/>
    <w:pPr>
      <w:numPr>
        <w:ilvl w:val="7"/>
      </w:numPr>
      <w:tabs>
        <w:tab w:val="num" w:pos="7650"/>
      </w:tabs>
      <w:outlineLvl w:val="7"/>
    </w:pPr>
  </w:style>
  <w:style w:type="character" w:customStyle="1" w:styleId="StandardL8Char">
    <w:name w:val="Standard_L8 Char"/>
    <w:basedOn w:val="DefaultParagraphFont"/>
    <w:link w:val="StandardL8"/>
    <w:locked/>
    <w:rsid w:val="009F1E25"/>
    <w:rPr>
      <w:rFonts w:ascii="Verdana" w:eastAsiaTheme="minorHAnsi" w:hAnsi="Verdana" w:cstheme="minorBidi"/>
      <w:color w:val="5D5C64"/>
      <w:sz w:val="18"/>
      <w:szCs w:val="22"/>
    </w:rPr>
  </w:style>
  <w:style w:type="paragraph" w:customStyle="1" w:styleId="StandardL9">
    <w:name w:val="Standard_L9"/>
    <w:basedOn w:val="StandardL8"/>
    <w:link w:val="StandardL9Char"/>
    <w:rsid w:val="009F1E25"/>
    <w:pPr>
      <w:keepNext/>
      <w:numPr>
        <w:ilvl w:val="8"/>
      </w:numPr>
      <w:tabs>
        <w:tab w:val="num" w:pos="5040"/>
      </w:tabs>
      <w:outlineLvl w:val="8"/>
    </w:pPr>
    <w:rPr>
      <w:b/>
    </w:rPr>
  </w:style>
  <w:style w:type="character" w:customStyle="1" w:styleId="StandardL9Char">
    <w:name w:val="Standard_L9 Char"/>
    <w:basedOn w:val="DefaultParagraphFont"/>
    <w:link w:val="StandardL9"/>
    <w:locked/>
    <w:rsid w:val="009F1E25"/>
    <w:rPr>
      <w:rFonts w:ascii="Verdana" w:eastAsiaTheme="minorHAnsi" w:hAnsi="Verdana" w:cstheme="minorBidi"/>
      <w:b/>
      <w:color w:val="5D5C64"/>
      <w:sz w:val="18"/>
      <w:szCs w:val="22"/>
    </w:rPr>
  </w:style>
  <w:style w:type="paragraph" w:customStyle="1" w:styleId="StyleCNHead111pt">
    <w:name w:val="Style CN Head 1 + 11 pt"/>
    <w:basedOn w:val="CNHead1"/>
    <w:rsid w:val="009F1E25"/>
    <w:pPr>
      <w:numPr>
        <w:ilvl w:val="0"/>
        <w:numId w:val="0"/>
      </w:numPr>
      <w:tabs>
        <w:tab w:val="num" w:pos="1080"/>
      </w:tabs>
      <w:spacing w:before="72" w:after="28"/>
    </w:pPr>
    <w:rPr>
      <w:bCs/>
      <w:sz w:val="24"/>
      <w:szCs w:val="20"/>
    </w:rPr>
  </w:style>
  <w:style w:type="paragraph" w:customStyle="1" w:styleId="StyleHeading1BottomSinglesolidlineGray-5015ptLin">
    <w:name w:val="Style Heading 1 + Bottom: (Single solid line Gray-50%  1.5 pt Lin..."/>
    <w:basedOn w:val="Heading1"/>
    <w:rsid w:val="009F1E25"/>
    <w:pPr>
      <w:keepLines w:val="0"/>
      <w:pBdr>
        <w:bottom w:val="single" w:sz="12" w:space="1" w:color="808080"/>
      </w:pBdr>
      <w:spacing w:before="240" w:after="60"/>
    </w:pPr>
    <w:rPr>
      <w:rFonts w:ascii="Arial" w:hAnsi="Arial"/>
      <w:caps/>
      <w:smallCaps/>
      <w:color w:val="7A0019"/>
      <w:szCs w:val="20"/>
    </w:rPr>
  </w:style>
  <w:style w:type="paragraph" w:customStyle="1" w:styleId="Style3">
    <w:name w:val="Style3"/>
    <w:rsid w:val="009F1E25"/>
    <w:rPr>
      <w:rFonts w:ascii="Arial" w:hAnsi="Arial"/>
      <w:noProof/>
    </w:rPr>
  </w:style>
  <w:style w:type="paragraph" w:styleId="Subtitle">
    <w:name w:val="Subtitle"/>
    <w:basedOn w:val="Normal"/>
    <w:link w:val="SubtitleChar"/>
    <w:qFormat/>
    <w:rsid w:val="007B0D7F"/>
    <w:pPr>
      <w:widowControl w:val="0"/>
      <w:spacing w:after="0" w:line="240" w:lineRule="auto"/>
      <w:ind w:left="0"/>
      <w:outlineLvl w:val="1"/>
    </w:pPr>
    <w:rPr>
      <w:b/>
      <w:color w:val="5C5D64"/>
      <w:sz w:val="24"/>
    </w:rPr>
  </w:style>
  <w:style w:type="character" w:customStyle="1" w:styleId="SubtitleChar">
    <w:name w:val="Subtitle Char"/>
    <w:basedOn w:val="DefaultParagraphFont"/>
    <w:link w:val="Subtitle"/>
    <w:rsid w:val="007B0D7F"/>
    <w:rPr>
      <w:b/>
      <w:color w:val="5C5D64"/>
      <w:sz w:val="24"/>
    </w:rPr>
  </w:style>
  <w:style w:type="paragraph" w:customStyle="1" w:styleId="TableHeading">
    <w:name w:val="Table Heading"/>
    <w:basedOn w:val="Normal"/>
    <w:qFormat/>
    <w:rsid w:val="009F1E25"/>
  </w:style>
  <w:style w:type="paragraph" w:customStyle="1" w:styleId="tablebody9pt">
    <w:name w:val="table body 9 pt"/>
    <w:basedOn w:val="Normal"/>
    <w:link w:val="tablebody9ptCharChar"/>
    <w:rsid w:val="009F1E25"/>
    <w:pPr>
      <w:spacing w:before="60" w:after="60" w:line="240" w:lineRule="auto"/>
      <w:ind w:left="0"/>
    </w:pPr>
    <w:rPr>
      <w:rFonts w:ascii="Arial" w:hAnsi="Arial" w:cs="Arial"/>
      <w:spacing w:val="10"/>
    </w:rPr>
  </w:style>
  <w:style w:type="character" w:customStyle="1" w:styleId="tablebody9ptCharChar">
    <w:name w:val="table body 9 pt Char Char"/>
    <w:basedOn w:val="DefaultParagraphFont"/>
    <w:link w:val="tablebody9pt"/>
    <w:rsid w:val="009F1E25"/>
    <w:rPr>
      <w:rFonts w:ascii="Arial" w:hAnsi="Arial" w:cs="Arial"/>
      <w:spacing w:val="10"/>
      <w:sz w:val="18"/>
      <w:szCs w:val="18"/>
    </w:rPr>
  </w:style>
  <w:style w:type="paragraph" w:customStyle="1" w:styleId="TableBulletSquare">
    <w:name w:val="Table Bullet Square"/>
    <w:basedOn w:val="BodyBulletSquare"/>
    <w:rsid w:val="009F1E25"/>
    <w:pPr>
      <w:spacing w:before="60" w:after="60"/>
    </w:pPr>
    <w:rPr>
      <w:spacing w:val="10"/>
    </w:rPr>
  </w:style>
  <w:style w:type="table" w:styleId="TableGrid">
    <w:name w:val="Table Grid"/>
    <w:basedOn w:val="TableNormal"/>
    <w:rsid w:val="009F1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9F1E25"/>
    <w:pPr>
      <w:widowControl w:val="0"/>
      <w:spacing w:before="26" w:after="240" w:line="240" w:lineRule="atLeast"/>
      <w:ind w:left="200" w:right="115" w:hanging="200"/>
    </w:pPr>
    <w:rPr>
      <w:rFonts w:ascii="Arial" w:hAnsi="Arial"/>
      <w:sz w:val="20"/>
    </w:rPr>
  </w:style>
  <w:style w:type="paragraph" w:styleId="TableofFigures">
    <w:name w:val="table of figures"/>
    <w:basedOn w:val="Normal"/>
    <w:next w:val="Normal"/>
    <w:semiHidden/>
    <w:rsid w:val="009F1E25"/>
    <w:pPr>
      <w:widowControl w:val="0"/>
      <w:spacing w:before="26" w:after="240" w:line="240" w:lineRule="atLeast"/>
      <w:ind w:left="400" w:right="115" w:hanging="400"/>
    </w:pPr>
    <w:rPr>
      <w:rFonts w:ascii="Arial" w:hAnsi="Arial"/>
      <w:sz w:val="20"/>
    </w:rPr>
  </w:style>
  <w:style w:type="paragraph" w:customStyle="1" w:styleId="OBSTableText">
    <w:name w:val="OBS Table Text"/>
    <w:basedOn w:val="BodyText"/>
    <w:qFormat/>
    <w:rsid w:val="00564157"/>
    <w:pPr>
      <w:spacing w:after="0" w:line="240" w:lineRule="auto"/>
      <w:ind w:left="0"/>
      <w:jc w:val="both"/>
    </w:pPr>
    <w:rPr>
      <w:rFonts w:cs="Arial"/>
      <w:sz w:val="16"/>
    </w:rPr>
  </w:style>
  <w:style w:type="paragraph" w:customStyle="1" w:styleId="tabletext">
    <w:name w:val="table_text"/>
    <w:basedOn w:val="Normal"/>
    <w:rsid w:val="009F1E25"/>
    <w:pPr>
      <w:spacing w:before="40" w:after="40"/>
      <w:ind w:left="-18" w:firstLine="18"/>
    </w:pPr>
    <w:rPr>
      <w:rFonts w:ascii="Arial" w:hAnsi="Arial"/>
      <w:color w:val="000000"/>
    </w:rPr>
  </w:style>
  <w:style w:type="paragraph" w:customStyle="1" w:styleId="tablehead">
    <w:name w:val="tablehead"/>
    <w:basedOn w:val="Normal"/>
    <w:rsid w:val="00BA4F03"/>
    <w:pPr>
      <w:widowControl w:val="0"/>
      <w:numPr>
        <w:ilvl w:val="12"/>
      </w:numPr>
      <w:spacing w:before="26" w:after="26" w:line="240" w:lineRule="atLeast"/>
      <w:ind w:left="1080" w:right="115"/>
      <w:jc w:val="center"/>
    </w:pPr>
    <w:rPr>
      <w:rFonts w:ascii="Arial" w:hAnsi="Arial"/>
      <w:b/>
      <w:iCs/>
      <w:sz w:val="20"/>
    </w:rPr>
  </w:style>
  <w:style w:type="paragraph" w:customStyle="1" w:styleId="Tabletext0">
    <w:name w:val="Tabletext"/>
    <w:basedOn w:val="Normal"/>
    <w:rsid w:val="009F1E25"/>
    <w:pPr>
      <w:keepLines/>
      <w:widowControl w:val="0"/>
      <w:spacing w:after="120" w:line="240" w:lineRule="atLeast"/>
    </w:pPr>
    <w:rPr>
      <w:sz w:val="20"/>
    </w:rPr>
  </w:style>
  <w:style w:type="paragraph" w:styleId="TOAHeading">
    <w:name w:val="toa heading"/>
    <w:basedOn w:val="Normal"/>
    <w:next w:val="Normal"/>
    <w:semiHidden/>
    <w:rsid w:val="009F1E25"/>
    <w:pPr>
      <w:widowControl w:val="0"/>
      <w:spacing w:before="120" w:after="240" w:line="240" w:lineRule="atLeast"/>
      <w:ind w:right="115"/>
      <w:jc w:val="center"/>
    </w:pPr>
    <w:rPr>
      <w:rFonts w:ascii="Arial" w:hAnsi="Arial"/>
      <w:b/>
      <w:sz w:val="28"/>
    </w:rPr>
  </w:style>
  <w:style w:type="character" w:customStyle="1" w:styleId="TOC1Char">
    <w:name w:val="TOC 1 Char"/>
    <w:basedOn w:val="DefaultParagraphFont"/>
    <w:link w:val="TOC1"/>
    <w:uiPriority w:val="39"/>
    <w:rsid w:val="00B0156E"/>
    <w:rPr>
      <w:rFonts w:ascii="Verdana" w:eastAsiaTheme="minorHAnsi" w:hAnsi="Verdana" w:cstheme="minorBidi"/>
      <w:noProof/>
      <w:color w:val="5D5C64"/>
      <w:sz w:val="18"/>
      <w:szCs w:val="22"/>
    </w:rPr>
  </w:style>
  <w:style w:type="paragraph" w:customStyle="1" w:styleId="TOC">
    <w:name w:val="TOC"/>
    <w:basedOn w:val="TOC1"/>
    <w:link w:val="TOCChar"/>
    <w:rsid w:val="009F1E25"/>
    <w:pPr>
      <w:ind w:left="1440"/>
    </w:pPr>
  </w:style>
  <w:style w:type="character" w:customStyle="1" w:styleId="TOCChar">
    <w:name w:val="TOC Char"/>
    <w:basedOn w:val="TOC1Char"/>
    <w:link w:val="TOC"/>
    <w:rsid w:val="009F1E25"/>
    <w:rPr>
      <w:rFonts w:ascii="Verdana" w:eastAsiaTheme="minorHAnsi" w:hAnsi="Verdana" w:cstheme="minorBidi"/>
      <w:noProof/>
      <w:color w:val="5D5C64"/>
      <w:sz w:val="18"/>
      <w:szCs w:val="22"/>
    </w:rPr>
  </w:style>
  <w:style w:type="paragraph" w:styleId="TOC2">
    <w:name w:val="toc 2"/>
    <w:basedOn w:val="Normal"/>
    <w:next w:val="Normal"/>
    <w:autoRedefine/>
    <w:uiPriority w:val="39"/>
    <w:unhideWhenUsed/>
    <w:rsid w:val="009F1E25"/>
    <w:pPr>
      <w:tabs>
        <w:tab w:val="right" w:leader="dot" w:pos="9350"/>
      </w:tabs>
      <w:spacing w:after="100" w:line="259" w:lineRule="auto"/>
      <w:ind w:left="1440"/>
    </w:pPr>
    <w:rPr>
      <w:rFonts w:eastAsiaTheme="minorEastAsia"/>
      <w:sz w:val="22"/>
    </w:rPr>
  </w:style>
  <w:style w:type="paragraph" w:styleId="TOC3">
    <w:name w:val="toc 3"/>
    <w:basedOn w:val="Normal"/>
    <w:next w:val="Normal"/>
    <w:autoRedefine/>
    <w:uiPriority w:val="39"/>
    <w:unhideWhenUsed/>
    <w:rsid w:val="009F1E25"/>
    <w:pPr>
      <w:tabs>
        <w:tab w:val="right" w:leader="dot" w:pos="9350"/>
      </w:tabs>
      <w:spacing w:after="100" w:line="259" w:lineRule="auto"/>
    </w:pPr>
    <w:rPr>
      <w:rFonts w:eastAsiaTheme="minorEastAsia"/>
      <w:sz w:val="22"/>
    </w:rPr>
  </w:style>
  <w:style w:type="paragraph" w:styleId="TOC4">
    <w:name w:val="toc 4"/>
    <w:basedOn w:val="Normal"/>
    <w:next w:val="Normal"/>
    <w:autoRedefine/>
    <w:semiHidden/>
    <w:rsid w:val="009F1E25"/>
  </w:style>
  <w:style w:type="paragraph" w:styleId="TOC5">
    <w:name w:val="toc 5"/>
    <w:basedOn w:val="Normal"/>
    <w:next w:val="Normal"/>
    <w:autoRedefine/>
    <w:semiHidden/>
    <w:rsid w:val="009F1E25"/>
    <w:pPr>
      <w:ind w:left="960"/>
    </w:pPr>
  </w:style>
  <w:style w:type="paragraph" w:styleId="TOC6">
    <w:name w:val="toc 6"/>
    <w:basedOn w:val="Normal"/>
    <w:next w:val="Normal"/>
    <w:autoRedefine/>
    <w:semiHidden/>
    <w:rsid w:val="009F1E25"/>
    <w:pPr>
      <w:ind w:left="1200"/>
    </w:pPr>
  </w:style>
  <w:style w:type="paragraph" w:styleId="TOC7">
    <w:name w:val="toc 7"/>
    <w:basedOn w:val="Normal"/>
    <w:next w:val="Normal"/>
    <w:autoRedefine/>
    <w:semiHidden/>
    <w:rsid w:val="009F1E25"/>
    <w:pPr>
      <w:ind w:left="1440"/>
    </w:pPr>
  </w:style>
  <w:style w:type="paragraph" w:styleId="TOC8">
    <w:name w:val="toc 8"/>
    <w:basedOn w:val="Normal"/>
    <w:next w:val="Normal"/>
    <w:autoRedefine/>
    <w:semiHidden/>
    <w:rsid w:val="009F1E25"/>
    <w:pPr>
      <w:ind w:left="1680"/>
    </w:pPr>
  </w:style>
  <w:style w:type="paragraph" w:styleId="TOC9">
    <w:name w:val="toc 9"/>
    <w:basedOn w:val="Normal"/>
    <w:next w:val="Normal"/>
    <w:autoRedefine/>
    <w:rsid w:val="009F1E25"/>
    <w:pPr>
      <w:keepLines/>
      <w:tabs>
        <w:tab w:val="right" w:leader="dot" w:pos="9288"/>
      </w:tabs>
      <w:spacing w:after="240"/>
      <w:ind w:right="720"/>
    </w:pPr>
    <w:rPr>
      <w:caps/>
    </w:rPr>
  </w:style>
  <w:style w:type="paragraph" w:customStyle="1" w:styleId="TOCHeader">
    <w:name w:val="TOC Header"/>
    <w:basedOn w:val="Normal"/>
    <w:uiPriority w:val="99"/>
    <w:rsid w:val="009F1E25"/>
    <w:pPr>
      <w:ind w:left="115" w:right="115"/>
      <w:jc w:val="center"/>
    </w:pPr>
  </w:style>
  <w:style w:type="paragraph" w:styleId="TOCHeading">
    <w:name w:val="TOC Heading"/>
    <w:basedOn w:val="Heading1"/>
    <w:next w:val="Normal"/>
    <w:uiPriority w:val="39"/>
    <w:unhideWhenUsed/>
    <w:qFormat/>
    <w:rsid w:val="009F1E25"/>
    <w:pPr>
      <w:outlineLvl w:val="9"/>
    </w:pPr>
  </w:style>
  <w:style w:type="paragraph" w:customStyle="1" w:styleId="TOChead">
    <w:name w:val="TOChead"/>
    <w:basedOn w:val="Normal"/>
    <w:rsid w:val="009F1E25"/>
    <w:pPr>
      <w:spacing w:line="240" w:lineRule="atLeast"/>
      <w:ind w:right="115"/>
    </w:pPr>
    <w:rPr>
      <w:rFonts w:ascii="Arial" w:hAnsi="Arial"/>
      <w:b/>
      <w:sz w:val="24"/>
    </w:rPr>
  </w:style>
  <w:style w:type="paragraph" w:customStyle="1" w:styleId="zFooter">
    <w:name w:val="z:Footer"/>
    <w:basedOn w:val="Footer"/>
    <w:rsid w:val="009F1E25"/>
    <w:pPr>
      <w:widowControl w:val="0"/>
      <w:tabs>
        <w:tab w:val="clear" w:pos="4680"/>
        <w:tab w:val="clear" w:pos="9360"/>
      </w:tabs>
      <w:spacing w:before="60"/>
    </w:pPr>
    <w:rPr>
      <w:rFonts w:ascii="Arial" w:hAnsi="Arial"/>
      <w:sz w:val="20"/>
    </w:rPr>
  </w:style>
  <w:style w:type="character" w:customStyle="1" w:styleId="eop">
    <w:name w:val="eop"/>
    <w:basedOn w:val="DefaultParagraphFont"/>
    <w:rsid w:val="002B2C2B"/>
  </w:style>
  <w:style w:type="table" w:customStyle="1" w:styleId="TableGrid1">
    <w:name w:val="Table Grid1"/>
    <w:basedOn w:val="TableNormal"/>
    <w:next w:val="TableGrid"/>
    <w:rsid w:val="00886629"/>
    <w:rPr>
      <w:rFonts w:asciiTheme="minorHAnsi" w:eastAsiaTheme="minorHAnsi" w:hAnsiTheme="minorHAnsi" w:cstheme="minorBidi"/>
      <w:sz w:val="22"/>
      <w:szCs w:val="22"/>
    </w:r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themeColor="background1"/>
      </w:rPr>
      <w:tblPr/>
      <w:tcPr>
        <w:tcBorders>
          <w:top w:val="nil"/>
          <w:left w:val="nil"/>
          <w:bottom w:val="nil"/>
          <w:right w:val="nil"/>
          <w:insideH w:val="nil"/>
          <w:insideV w:val="nil"/>
          <w:tl2br w:val="nil"/>
          <w:tr2bl w:val="nil"/>
        </w:tcBorders>
        <w:shd w:val="clear" w:color="auto" w:fill="666666"/>
      </w:tcPr>
    </w:tblStylePr>
  </w:style>
  <w:style w:type="table" w:customStyle="1" w:styleId="TableStyle">
    <w:name w:val="Table Style"/>
    <w:basedOn w:val="TableContemporary"/>
    <w:uiPriority w:val="99"/>
    <w:rsid w:val="00886629"/>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165075"/>
    <w:pPr>
      <w:spacing w:after="160" w:line="288" w:lineRule="auto"/>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886629"/>
    <w:pPr>
      <w:spacing w:after="160" w:line="288" w:lineRule="auto"/>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UnresolvedMention">
    <w:name w:val="Unresolved Mention"/>
    <w:basedOn w:val="DefaultParagraphFont"/>
    <w:uiPriority w:val="99"/>
    <w:semiHidden/>
    <w:unhideWhenUsed/>
    <w:rsid w:val="00A268FD"/>
    <w:rPr>
      <w:color w:val="605E5C"/>
      <w:shd w:val="clear" w:color="auto" w:fill="E1DFDD"/>
    </w:rPr>
  </w:style>
  <w:style w:type="paragraph" w:customStyle="1" w:styleId="OBSTitle">
    <w:name w:val="OBS Title"/>
    <w:basedOn w:val="Normal"/>
    <w:next w:val="Subtitle"/>
    <w:link w:val="OBSTitleChar"/>
    <w:qFormat/>
    <w:rsid w:val="007B0D7F"/>
    <w:pPr>
      <w:ind w:left="0"/>
    </w:pPr>
    <w:rPr>
      <w:b/>
      <w:color w:val="5C5D64"/>
      <w:sz w:val="28"/>
    </w:rPr>
  </w:style>
  <w:style w:type="character" w:customStyle="1" w:styleId="OBSTitleChar">
    <w:name w:val="OBS Title Char"/>
    <w:basedOn w:val="DefaultParagraphFont"/>
    <w:link w:val="OBSTitle"/>
    <w:rsid w:val="007B0D7F"/>
    <w:rPr>
      <w:b/>
      <w:color w:val="5C5D64"/>
      <w:sz w:val="28"/>
    </w:rPr>
  </w:style>
  <w:style w:type="table" w:customStyle="1" w:styleId="TableGrid2">
    <w:name w:val="Table Grid2"/>
    <w:basedOn w:val="TableNormal"/>
    <w:next w:val="TableGrid"/>
    <w:rsid w:val="00001FE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2725">
      <w:bodyDiv w:val="1"/>
      <w:marLeft w:val="0"/>
      <w:marRight w:val="0"/>
      <w:marTop w:val="0"/>
      <w:marBottom w:val="0"/>
      <w:divBdr>
        <w:top w:val="none" w:sz="0" w:space="0" w:color="auto"/>
        <w:left w:val="none" w:sz="0" w:space="0" w:color="auto"/>
        <w:bottom w:val="none" w:sz="0" w:space="0" w:color="auto"/>
        <w:right w:val="none" w:sz="0" w:space="0" w:color="auto"/>
      </w:divBdr>
    </w:div>
    <w:div w:id="112557699">
      <w:bodyDiv w:val="1"/>
      <w:marLeft w:val="0"/>
      <w:marRight w:val="0"/>
      <w:marTop w:val="0"/>
      <w:marBottom w:val="0"/>
      <w:divBdr>
        <w:top w:val="none" w:sz="0" w:space="0" w:color="auto"/>
        <w:left w:val="none" w:sz="0" w:space="0" w:color="auto"/>
        <w:bottom w:val="none" w:sz="0" w:space="0" w:color="auto"/>
        <w:right w:val="none" w:sz="0" w:space="0" w:color="auto"/>
      </w:divBdr>
      <w:divsChild>
        <w:div w:id="126775302">
          <w:marLeft w:val="0"/>
          <w:marRight w:val="0"/>
          <w:marTop w:val="0"/>
          <w:marBottom w:val="0"/>
          <w:divBdr>
            <w:top w:val="none" w:sz="0" w:space="0" w:color="auto"/>
            <w:left w:val="none" w:sz="0" w:space="0" w:color="auto"/>
            <w:bottom w:val="none" w:sz="0" w:space="0" w:color="auto"/>
            <w:right w:val="none" w:sz="0" w:space="0" w:color="auto"/>
          </w:divBdr>
          <w:divsChild>
            <w:div w:id="252133792">
              <w:marLeft w:val="0"/>
              <w:marRight w:val="0"/>
              <w:marTop w:val="0"/>
              <w:marBottom w:val="0"/>
              <w:divBdr>
                <w:top w:val="none" w:sz="0" w:space="0" w:color="auto"/>
                <w:left w:val="none" w:sz="0" w:space="0" w:color="auto"/>
                <w:bottom w:val="none" w:sz="0" w:space="0" w:color="auto"/>
                <w:right w:val="none" w:sz="0" w:space="0" w:color="auto"/>
              </w:divBdr>
            </w:div>
            <w:div w:id="737018171">
              <w:marLeft w:val="0"/>
              <w:marRight w:val="0"/>
              <w:marTop w:val="0"/>
              <w:marBottom w:val="0"/>
              <w:divBdr>
                <w:top w:val="none" w:sz="0" w:space="0" w:color="auto"/>
                <w:left w:val="none" w:sz="0" w:space="0" w:color="auto"/>
                <w:bottom w:val="none" w:sz="0" w:space="0" w:color="auto"/>
                <w:right w:val="none" w:sz="0" w:space="0" w:color="auto"/>
              </w:divBdr>
            </w:div>
          </w:divsChild>
        </w:div>
        <w:div w:id="1185365039">
          <w:marLeft w:val="0"/>
          <w:marRight w:val="0"/>
          <w:marTop w:val="0"/>
          <w:marBottom w:val="0"/>
          <w:divBdr>
            <w:top w:val="none" w:sz="0" w:space="0" w:color="auto"/>
            <w:left w:val="none" w:sz="0" w:space="0" w:color="auto"/>
            <w:bottom w:val="none" w:sz="0" w:space="0" w:color="auto"/>
            <w:right w:val="none" w:sz="0" w:space="0" w:color="auto"/>
          </w:divBdr>
          <w:divsChild>
            <w:div w:id="117073387">
              <w:marLeft w:val="0"/>
              <w:marRight w:val="0"/>
              <w:marTop w:val="0"/>
              <w:marBottom w:val="0"/>
              <w:divBdr>
                <w:top w:val="none" w:sz="0" w:space="0" w:color="auto"/>
                <w:left w:val="none" w:sz="0" w:space="0" w:color="auto"/>
                <w:bottom w:val="none" w:sz="0" w:space="0" w:color="auto"/>
                <w:right w:val="none" w:sz="0" w:space="0" w:color="auto"/>
              </w:divBdr>
            </w:div>
            <w:div w:id="344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3334">
      <w:bodyDiv w:val="1"/>
      <w:marLeft w:val="0"/>
      <w:marRight w:val="0"/>
      <w:marTop w:val="0"/>
      <w:marBottom w:val="0"/>
      <w:divBdr>
        <w:top w:val="none" w:sz="0" w:space="0" w:color="auto"/>
        <w:left w:val="none" w:sz="0" w:space="0" w:color="auto"/>
        <w:bottom w:val="none" w:sz="0" w:space="0" w:color="auto"/>
        <w:right w:val="none" w:sz="0" w:space="0" w:color="auto"/>
      </w:divBdr>
    </w:div>
    <w:div w:id="178157089">
      <w:bodyDiv w:val="1"/>
      <w:marLeft w:val="0"/>
      <w:marRight w:val="0"/>
      <w:marTop w:val="0"/>
      <w:marBottom w:val="0"/>
      <w:divBdr>
        <w:top w:val="none" w:sz="0" w:space="0" w:color="auto"/>
        <w:left w:val="none" w:sz="0" w:space="0" w:color="auto"/>
        <w:bottom w:val="none" w:sz="0" w:space="0" w:color="auto"/>
        <w:right w:val="none" w:sz="0" w:space="0" w:color="auto"/>
      </w:divBdr>
    </w:div>
    <w:div w:id="242882932">
      <w:bodyDiv w:val="1"/>
      <w:marLeft w:val="0"/>
      <w:marRight w:val="0"/>
      <w:marTop w:val="0"/>
      <w:marBottom w:val="0"/>
      <w:divBdr>
        <w:top w:val="none" w:sz="0" w:space="0" w:color="auto"/>
        <w:left w:val="none" w:sz="0" w:space="0" w:color="auto"/>
        <w:bottom w:val="none" w:sz="0" w:space="0" w:color="auto"/>
        <w:right w:val="none" w:sz="0" w:space="0" w:color="auto"/>
      </w:divBdr>
      <w:divsChild>
        <w:div w:id="746269901">
          <w:marLeft w:val="0"/>
          <w:marRight w:val="0"/>
          <w:marTop w:val="0"/>
          <w:marBottom w:val="0"/>
          <w:divBdr>
            <w:top w:val="none" w:sz="0" w:space="0" w:color="auto"/>
            <w:left w:val="none" w:sz="0" w:space="0" w:color="auto"/>
            <w:bottom w:val="none" w:sz="0" w:space="0" w:color="auto"/>
            <w:right w:val="none" w:sz="0" w:space="0" w:color="auto"/>
          </w:divBdr>
        </w:div>
        <w:div w:id="1154878839">
          <w:marLeft w:val="0"/>
          <w:marRight w:val="0"/>
          <w:marTop w:val="0"/>
          <w:marBottom w:val="0"/>
          <w:divBdr>
            <w:top w:val="none" w:sz="0" w:space="0" w:color="auto"/>
            <w:left w:val="none" w:sz="0" w:space="0" w:color="auto"/>
            <w:bottom w:val="none" w:sz="0" w:space="0" w:color="auto"/>
            <w:right w:val="none" w:sz="0" w:space="0" w:color="auto"/>
          </w:divBdr>
        </w:div>
      </w:divsChild>
    </w:div>
    <w:div w:id="296645617">
      <w:bodyDiv w:val="1"/>
      <w:marLeft w:val="0"/>
      <w:marRight w:val="0"/>
      <w:marTop w:val="0"/>
      <w:marBottom w:val="0"/>
      <w:divBdr>
        <w:top w:val="none" w:sz="0" w:space="0" w:color="auto"/>
        <w:left w:val="none" w:sz="0" w:space="0" w:color="auto"/>
        <w:bottom w:val="none" w:sz="0" w:space="0" w:color="auto"/>
        <w:right w:val="none" w:sz="0" w:space="0" w:color="auto"/>
      </w:divBdr>
    </w:div>
    <w:div w:id="368146397">
      <w:marLeft w:val="0"/>
      <w:marRight w:val="0"/>
      <w:marTop w:val="0"/>
      <w:marBottom w:val="0"/>
      <w:divBdr>
        <w:top w:val="none" w:sz="0" w:space="0" w:color="auto"/>
        <w:left w:val="none" w:sz="0" w:space="0" w:color="auto"/>
        <w:bottom w:val="none" w:sz="0" w:space="0" w:color="auto"/>
        <w:right w:val="none" w:sz="0" w:space="0" w:color="auto"/>
      </w:divBdr>
    </w:div>
    <w:div w:id="369692358">
      <w:bodyDiv w:val="1"/>
      <w:marLeft w:val="0"/>
      <w:marRight w:val="0"/>
      <w:marTop w:val="0"/>
      <w:marBottom w:val="0"/>
      <w:divBdr>
        <w:top w:val="none" w:sz="0" w:space="0" w:color="auto"/>
        <w:left w:val="none" w:sz="0" w:space="0" w:color="auto"/>
        <w:bottom w:val="none" w:sz="0" w:space="0" w:color="auto"/>
        <w:right w:val="none" w:sz="0" w:space="0" w:color="auto"/>
      </w:divBdr>
      <w:divsChild>
        <w:div w:id="1002855473">
          <w:marLeft w:val="0"/>
          <w:marRight w:val="0"/>
          <w:marTop w:val="0"/>
          <w:marBottom w:val="0"/>
          <w:divBdr>
            <w:top w:val="none" w:sz="0" w:space="0" w:color="auto"/>
            <w:left w:val="none" w:sz="0" w:space="0" w:color="auto"/>
            <w:bottom w:val="none" w:sz="0" w:space="0" w:color="auto"/>
            <w:right w:val="none" w:sz="0" w:space="0" w:color="auto"/>
          </w:divBdr>
          <w:divsChild>
            <w:div w:id="85540046">
              <w:marLeft w:val="0"/>
              <w:marRight w:val="0"/>
              <w:marTop w:val="0"/>
              <w:marBottom w:val="0"/>
              <w:divBdr>
                <w:top w:val="none" w:sz="0" w:space="0" w:color="auto"/>
                <w:left w:val="none" w:sz="0" w:space="0" w:color="auto"/>
                <w:bottom w:val="none" w:sz="0" w:space="0" w:color="auto"/>
                <w:right w:val="none" w:sz="0" w:space="0" w:color="auto"/>
              </w:divBdr>
            </w:div>
            <w:div w:id="926574714">
              <w:marLeft w:val="0"/>
              <w:marRight w:val="0"/>
              <w:marTop w:val="0"/>
              <w:marBottom w:val="0"/>
              <w:divBdr>
                <w:top w:val="none" w:sz="0" w:space="0" w:color="auto"/>
                <w:left w:val="none" w:sz="0" w:space="0" w:color="auto"/>
                <w:bottom w:val="none" w:sz="0" w:space="0" w:color="auto"/>
                <w:right w:val="none" w:sz="0" w:space="0" w:color="auto"/>
              </w:divBdr>
            </w:div>
            <w:div w:id="1907832714">
              <w:marLeft w:val="0"/>
              <w:marRight w:val="0"/>
              <w:marTop w:val="0"/>
              <w:marBottom w:val="0"/>
              <w:divBdr>
                <w:top w:val="none" w:sz="0" w:space="0" w:color="auto"/>
                <w:left w:val="none" w:sz="0" w:space="0" w:color="auto"/>
                <w:bottom w:val="none" w:sz="0" w:space="0" w:color="auto"/>
                <w:right w:val="none" w:sz="0" w:space="0" w:color="auto"/>
              </w:divBdr>
            </w:div>
          </w:divsChild>
        </w:div>
        <w:div w:id="936062596">
          <w:marLeft w:val="0"/>
          <w:marRight w:val="0"/>
          <w:marTop w:val="0"/>
          <w:marBottom w:val="0"/>
          <w:divBdr>
            <w:top w:val="none" w:sz="0" w:space="0" w:color="auto"/>
            <w:left w:val="none" w:sz="0" w:space="0" w:color="auto"/>
            <w:bottom w:val="none" w:sz="0" w:space="0" w:color="auto"/>
            <w:right w:val="none" w:sz="0" w:space="0" w:color="auto"/>
          </w:divBdr>
          <w:divsChild>
            <w:div w:id="1416513427">
              <w:marLeft w:val="0"/>
              <w:marRight w:val="0"/>
              <w:marTop w:val="0"/>
              <w:marBottom w:val="0"/>
              <w:divBdr>
                <w:top w:val="none" w:sz="0" w:space="0" w:color="auto"/>
                <w:left w:val="none" w:sz="0" w:space="0" w:color="auto"/>
                <w:bottom w:val="none" w:sz="0" w:space="0" w:color="auto"/>
                <w:right w:val="none" w:sz="0" w:space="0" w:color="auto"/>
              </w:divBdr>
            </w:div>
            <w:div w:id="1905336819">
              <w:marLeft w:val="0"/>
              <w:marRight w:val="0"/>
              <w:marTop w:val="0"/>
              <w:marBottom w:val="0"/>
              <w:divBdr>
                <w:top w:val="none" w:sz="0" w:space="0" w:color="auto"/>
                <w:left w:val="none" w:sz="0" w:space="0" w:color="auto"/>
                <w:bottom w:val="none" w:sz="0" w:space="0" w:color="auto"/>
                <w:right w:val="none" w:sz="0" w:space="0" w:color="auto"/>
              </w:divBdr>
            </w:div>
            <w:div w:id="1587685617">
              <w:marLeft w:val="0"/>
              <w:marRight w:val="0"/>
              <w:marTop w:val="0"/>
              <w:marBottom w:val="0"/>
              <w:divBdr>
                <w:top w:val="none" w:sz="0" w:space="0" w:color="auto"/>
                <w:left w:val="none" w:sz="0" w:space="0" w:color="auto"/>
                <w:bottom w:val="none" w:sz="0" w:space="0" w:color="auto"/>
                <w:right w:val="none" w:sz="0" w:space="0" w:color="auto"/>
              </w:divBdr>
            </w:div>
          </w:divsChild>
        </w:div>
        <w:div w:id="536966396">
          <w:marLeft w:val="0"/>
          <w:marRight w:val="0"/>
          <w:marTop w:val="0"/>
          <w:marBottom w:val="0"/>
          <w:divBdr>
            <w:top w:val="none" w:sz="0" w:space="0" w:color="auto"/>
            <w:left w:val="none" w:sz="0" w:space="0" w:color="auto"/>
            <w:bottom w:val="none" w:sz="0" w:space="0" w:color="auto"/>
            <w:right w:val="none" w:sz="0" w:space="0" w:color="auto"/>
          </w:divBdr>
          <w:divsChild>
            <w:div w:id="1946115011">
              <w:marLeft w:val="0"/>
              <w:marRight w:val="0"/>
              <w:marTop w:val="0"/>
              <w:marBottom w:val="0"/>
              <w:divBdr>
                <w:top w:val="none" w:sz="0" w:space="0" w:color="auto"/>
                <w:left w:val="none" w:sz="0" w:space="0" w:color="auto"/>
                <w:bottom w:val="none" w:sz="0" w:space="0" w:color="auto"/>
                <w:right w:val="none" w:sz="0" w:space="0" w:color="auto"/>
              </w:divBdr>
            </w:div>
            <w:div w:id="1565798696">
              <w:marLeft w:val="0"/>
              <w:marRight w:val="0"/>
              <w:marTop w:val="0"/>
              <w:marBottom w:val="0"/>
              <w:divBdr>
                <w:top w:val="none" w:sz="0" w:space="0" w:color="auto"/>
                <w:left w:val="none" w:sz="0" w:space="0" w:color="auto"/>
                <w:bottom w:val="none" w:sz="0" w:space="0" w:color="auto"/>
                <w:right w:val="none" w:sz="0" w:space="0" w:color="auto"/>
              </w:divBdr>
            </w:div>
            <w:div w:id="1382629943">
              <w:marLeft w:val="0"/>
              <w:marRight w:val="0"/>
              <w:marTop w:val="0"/>
              <w:marBottom w:val="0"/>
              <w:divBdr>
                <w:top w:val="none" w:sz="0" w:space="0" w:color="auto"/>
                <w:left w:val="none" w:sz="0" w:space="0" w:color="auto"/>
                <w:bottom w:val="none" w:sz="0" w:space="0" w:color="auto"/>
                <w:right w:val="none" w:sz="0" w:space="0" w:color="auto"/>
              </w:divBdr>
            </w:div>
            <w:div w:id="1661420098">
              <w:marLeft w:val="0"/>
              <w:marRight w:val="0"/>
              <w:marTop w:val="0"/>
              <w:marBottom w:val="0"/>
              <w:divBdr>
                <w:top w:val="none" w:sz="0" w:space="0" w:color="auto"/>
                <w:left w:val="none" w:sz="0" w:space="0" w:color="auto"/>
                <w:bottom w:val="none" w:sz="0" w:space="0" w:color="auto"/>
                <w:right w:val="none" w:sz="0" w:space="0" w:color="auto"/>
              </w:divBdr>
            </w:div>
            <w:div w:id="2067415099">
              <w:marLeft w:val="0"/>
              <w:marRight w:val="0"/>
              <w:marTop w:val="0"/>
              <w:marBottom w:val="0"/>
              <w:divBdr>
                <w:top w:val="none" w:sz="0" w:space="0" w:color="auto"/>
                <w:left w:val="none" w:sz="0" w:space="0" w:color="auto"/>
                <w:bottom w:val="none" w:sz="0" w:space="0" w:color="auto"/>
                <w:right w:val="none" w:sz="0" w:space="0" w:color="auto"/>
              </w:divBdr>
            </w:div>
          </w:divsChild>
        </w:div>
        <w:div w:id="648704780">
          <w:marLeft w:val="0"/>
          <w:marRight w:val="0"/>
          <w:marTop w:val="0"/>
          <w:marBottom w:val="0"/>
          <w:divBdr>
            <w:top w:val="none" w:sz="0" w:space="0" w:color="auto"/>
            <w:left w:val="none" w:sz="0" w:space="0" w:color="auto"/>
            <w:bottom w:val="none" w:sz="0" w:space="0" w:color="auto"/>
            <w:right w:val="none" w:sz="0" w:space="0" w:color="auto"/>
          </w:divBdr>
          <w:divsChild>
            <w:div w:id="2137065071">
              <w:marLeft w:val="0"/>
              <w:marRight w:val="0"/>
              <w:marTop w:val="0"/>
              <w:marBottom w:val="0"/>
              <w:divBdr>
                <w:top w:val="none" w:sz="0" w:space="0" w:color="auto"/>
                <w:left w:val="none" w:sz="0" w:space="0" w:color="auto"/>
                <w:bottom w:val="none" w:sz="0" w:space="0" w:color="auto"/>
                <w:right w:val="none" w:sz="0" w:space="0" w:color="auto"/>
              </w:divBdr>
            </w:div>
            <w:div w:id="442921236">
              <w:marLeft w:val="0"/>
              <w:marRight w:val="0"/>
              <w:marTop w:val="0"/>
              <w:marBottom w:val="0"/>
              <w:divBdr>
                <w:top w:val="none" w:sz="0" w:space="0" w:color="auto"/>
                <w:left w:val="none" w:sz="0" w:space="0" w:color="auto"/>
                <w:bottom w:val="none" w:sz="0" w:space="0" w:color="auto"/>
                <w:right w:val="none" w:sz="0" w:space="0" w:color="auto"/>
              </w:divBdr>
            </w:div>
            <w:div w:id="669796537">
              <w:marLeft w:val="0"/>
              <w:marRight w:val="0"/>
              <w:marTop w:val="0"/>
              <w:marBottom w:val="0"/>
              <w:divBdr>
                <w:top w:val="none" w:sz="0" w:space="0" w:color="auto"/>
                <w:left w:val="none" w:sz="0" w:space="0" w:color="auto"/>
                <w:bottom w:val="none" w:sz="0" w:space="0" w:color="auto"/>
                <w:right w:val="none" w:sz="0" w:space="0" w:color="auto"/>
              </w:divBdr>
            </w:div>
            <w:div w:id="1621378891">
              <w:marLeft w:val="0"/>
              <w:marRight w:val="0"/>
              <w:marTop w:val="0"/>
              <w:marBottom w:val="0"/>
              <w:divBdr>
                <w:top w:val="none" w:sz="0" w:space="0" w:color="auto"/>
                <w:left w:val="none" w:sz="0" w:space="0" w:color="auto"/>
                <w:bottom w:val="none" w:sz="0" w:space="0" w:color="auto"/>
                <w:right w:val="none" w:sz="0" w:space="0" w:color="auto"/>
              </w:divBdr>
            </w:div>
          </w:divsChild>
        </w:div>
        <w:div w:id="1996761319">
          <w:marLeft w:val="0"/>
          <w:marRight w:val="0"/>
          <w:marTop w:val="0"/>
          <w:marBottom w:val="0"/>
          <w:divBdr>
            <w:top w:val="none" w:sz="0" w:space="0" w:color="auto"/>
            <w:left w:val="none" w:sz="0" w:space="0" w:color="auto"/>
            <w:bottom w:val="none" w:sz="0" w:space="0" w:color="auto"/>
            <w:right w:val="none" w:sz="0" w:space="0" w:color="auto"/>
          </w:divBdr>
          <w:divsChild>
            <w:div w:id="166095324">
              <w:marLeft w:val="0"/>
              <w:marRight w:val="0"/>
              <w:marTop w:val="0"/>
              <w:marBottom w:val="0"/>
              <w:divBdr>
                <w:top w:val="none" w:sz="0" w:space="0" w:color="auto"/>
                <w:left w:val="none" w:sz="0" w:space="0" w:color="auto"/>
                <w:bottom w:val="none" w:sz="0" w:space="0" w:color="auto"/>
                <w:right w:val="none" w:sz="0" w:space="0" w:color="auto"/>
              </w:divBdr>
            </w:div>
            <w:div w:id="931864945">
              <w:marLeft w:val="0"/>
              <w:marRight w:val="0"/>
              <w:marTop w:val="0"/>
              <w:marBottom w:val="0"/>
              <w:divBdr>
                <w:top w:val="none" w:sz="0" w:space="0" w:color="auto"/>
                <w:left w:val="none" w:sz="0" w:space="0" w:color="auto"/>
                <w:bottom w:val="none" w:sz="0" w:space="0" w:color="auto"/>
                <w:right w:val="none" w:sz="0" w:space="0" w:color="auto"/>
              </w:divBdr>
            </w:div>
            <w:div w:id="1946496074">
              <w:marLeft w:val="0"/>
              <w:marRight w:val="0"/>
              <w:marTop w:val="0"/>
              <w:marBottom w:val="0"/>
              <w:divBdr>
                <w:top w:val="none" w:sz="0" w:space="0" w:color="auto"/>
                <w:left w:val="none" w:sz="0" w:space="0" w:color="auto"/>
                <w:bottom w:val="none" w:sz="0" w:space="0" w:color="auto"/>
                <w:right w:val="none" w:sz="0" w:space="0" w:color="auto"/>
              </w:divBdr>
            </w:div>
            <w:div w:id="967783237">
              <w:marLeft w:val="0"/>
              <w:marRight w:val="0"/>
              <w:marTop w:val="0"/>
              <w:marBottom w:val="0"/>
              <w:divBdr>
                <w:top w:val="none" w:sz="0" w:space="0" w:color="auto"/>
                <w:left w:val="none" w:sz="0" w:space="0" w:color="auto"/>
                <w:bottom w:val="none" w:sz="0" w:space="0" w:color="auto"/>
                <w:right w:val="none" w:sz="0" w:space="0" w:color="auto"/>
              </w:divBdr>
            </w:div>
          </w:divsChild>
        </w:div>
        <w:div w:id="681905953">
          <w:marLeft w:val="0"/>
          <w:marRight w:val="0"/>
          <w:marTop w:val="0"/>
          <w:marBottom w:val="0"/>
          <w:divBdr>
            <w:top w:val="none" w:sz="0" w:space="0" w:color="auto"/>
            <w:left w:val="none" w:sz="0" w:space="0" w:color="auto"/>
            <w:bottom w:val="none" w:sz="0" w:space="0" w:color="auto"/>
            <w:right w:val="none" w:sz="0" w:space="0" w:color="auto"/>
          </w:divBdr>
        </w:div>
        <w:div w:id="1909994898">
          <w:marLeft w:val="0"/>
          <w:marRight w:val="0"/>
          <w:marTop w:val="0"/>
          <w:marBottom w:val="0"/>
          <w:divBdr>
            <w:top w:val="none" w:sz="0" w:space="0" w:color="auto"/>
            <w:left w:val="none" w:sz="0" w:space="0" w:color="auto"/>
            <w:bottom w:val="none" w:sz="0" w:space="0" w:color="auto"/>
            <w:right w:val="none" w:sz="0" w:space="0" w:color="auto"/>
          </w:divBdr>
        </w:div>
        <w:div w:id="1033264953">
          <w:marLeft w:val="0"/>
          <w:marRight w:val="0"/>
          <w:marTop w:val="0"/>
          <w:marBottom w:val="0"/>
          <w:divBdr>
            <w:top w:val="none" w:sz="0" w:space="0" w:color="auto"/>
            <w:left w:val="none" w:sz="0" w:space="0" w:color="auto"/>
            <w:bottom w:val="none" w:sz="0" w:space="0" w:color="auto"/>
            <w:right w:val="none" w:sz="0" w:space="0" w:color="auto"/>
          </w:divBdr>
        </w:div>
        <w:div w:id="645935352">
          <w:marLeft w:val="0"/>
          <w:marRight w:val="0"/>
          <w:marTop w:val="0"/>
          <w:marBottom w:val="0"/>
          <w:divBdr>
            <w:top w:val="none" w:sz="0" w:space="0" w:color="auto"/>
            <w:left w:val="none" w:sz="0" w:space="0" w:color="auto"/>
            <w:bottom w:val="none" w:sz="0" w:space="0" w:color="auto"/>
            <w:right w:val="none" w:sz="0" w:space="0" w:color="auto"/>
          </w:divBdr>
        </w:div>
        <w:div w:id="791560441">
          <w:marLeft w:val="0"/>
          <w:marRight w:val="0"/>
          <w:marTop w:val="0"/>
          <w:marBottom w:val="0"/>
          <w:divBdr>
            <w:top w:val="none" w:sz="0" w:space="0" w:color="auto"/>
            <w:left w:val="none" w:sz="0" w:space="0" w:color="auto"/>
            <w:bottom w:val="none" w:sz="0" w:space="0" w:color="auto"/>
            <w:right w:val="none" w:sz="0" w:space="0" w:color="auto"/>
          </w:divBdr>
        </w:div>
        <w:div w:id="1809861885">
          <w:marLeft w:val="0"/>
          <w:marRight w:val="0"/>
          <w:marTop w:val="0"/>
          <w:marBottom w:val="0"/>
          <w:divBdr>
            <w:top w:val="none" w:sz="0" w:space="0" w:color="auto"/>
            <w:left w:val="none" w:sz="0" w:space="0" w:color="auto"/>
            <w:bottom w:val="none" w:sz="0" w:space="0" w:color="auto"/>
            <w:right w:val="none" w:sz="0" w:space="0" w:color="auto"/>
          </w:divBdr>
          <w:divsChild>
            <w:div w:id="490950440">
              <w:marLeft w:val="0"/>
              <w:marRight w:val="0"/>
              <w:marTop w:val="0"/>
              <w:marBottom w:val="0"/>
              <w:divBdr>
                <w:top w:val="none" w:sz="0" w:space="0" w:color="auto"/>
                <w:left w:val="none" w:sz="0" w:space="0" w:color="auto"/>
                <w:bottom w:val="none" w:sz="0" w:space="0" w:color="auto"/>
                <w:right w:val="none" w:sz="0" w:space="0" w:color="auto"/>
              </w:divBdr>
            </w:div>
            <w:div w:id="1345084679">
              <w:marLeft w:val="0"/>
              <w:marRight w:val="0"/>
              <w:marTop w:val="0"/>
              <w:marBottom w:val="0"/>
              <w:divBdr>
                <w:top w:val="none" w:sz="0" w:space="0" w:color="auto"/>
                <w:left w:val="none" w:sz="0" w:space="0" w:color="auto"/>
                <w:bottom w:val="none" w:sz="0" w:space="0" w:color="auto"/>
                <w:right w:val="none" w:sz="0" w:space="0" w:color="auto"/>
              </w:divBdr>
            </w:div>
            <w:div w:id="2052261020">
              <w:marLeft w:val="0"/>
              <w:marRight w:val="0"/>
              <w:marTop w:val="0"/>
              <w:marBottom w:val="0"/>
              <w:divBdr>
                <w:top w:val="none" w:sz="0" w:space="0" w:color="auto"/>
                <w:left w:val="none" w:sz="0" w:space="0" w:color="auto"/>
                <w:bottom w:val="none" w:sz="0" w:space="0" w:color="auto"/>
                <w:right w:val="none" w:sz="0" w:space="0" w:color="auto"/>
              </w:divBdr>
            </w:div>
            <w:div w:id="1318143035">
              <w:marLeft w:val="0"/>
              <w:marRight w:val="0"/>
              <w:marTop w:val="0"/>
              <w:marBottom w:val="0"/>
              <w:divBdr>
                <w:top w:val="none" w:sz="0" w:space="0" w:color="auto"/>
                <w:left w:val="none" w:sz="0" w:space="0" w:color="auto"/>
                <w:bottom w:val="none" w:sz="0" w:space="0" w:color="auto"/>
                <w:right w:val="none" w:sz="0" w:space="0" w:color="auto"/>
              </w:divBdr>
            </w:div>
            <w:div w:id="235864640">
              <w:marLeft w:val="0"/>
              <w:marRight w:val="0"/>
              <w:marTop w:val="0"/>
              <w:marBottom w:val="0"/>
              <w:divBdr>
                <w:top w:val="none" w:sz="0" w:space="0" w:color="auto"/>
                <w:left w:val="none" w:sz="0" w:space="0" w:color="auto"/>
                <w:bottom w:val="none" w:sz="0" w:space="0" w:color="auto"/>
                <w:right w:val="none" w:sz="0" w:space="0" w:color="auto"/>
              </w:divBdr>
            </w:div>
          </w:divsChild>
        </w:div>
        <w:div w:id="961569105">
          <w:marLeft w:val="0"/>
          <w:marRight w:val="0"/>
          <w:marTop w:val="0"/>
          <w:marBottom w:val="0"/>
          <w:divBdr>
            <w:top w:val="none" w:sz="0" w:space="0" w:color="auto"/>
            <w:left w:val="none" w:sz="0" w:space="0" w:color="auto"/>
            <w:bottom w:val="none" w:sz="0" w:space="0" w:color="auto"/>
            <w:right w:val="none" w:sz="0" w:space="0" w:color="auto"/>
          </w:divBdr>
          <w:divsChild>
            <w:div w:id="1561600724">
              <w:marLeft w:val="0"/>
              <w:marRight w:val="0"/>
              <w:marTop w:val="0"/>
              <w:marBottom w:val="0"/>
              <w:divBdr>
                <w:top w:val="none" w:sz="0" w:space="0" w:color="auto"/>
                <w:left w:val="none" w:sz="0" w:space="0" w:color="auto"/>
                <w:bottom w:val="none" w:sz="0" w:space="0" w:color="auto"/>
                <w:right w:val="none" w:sz="0" w:space="0" w:color="auto"/>
              </w:divBdr>
            </w:div>
            <w:div w:id="605041254">
              <w:marLeft w:val="0"/>
              <w:marRight w:val="0"/>
              <w:marTop w:val="0"/>
              <w:marBottom w:val="0"/>
              <w:divBdr>
                <w:top w:val="none" w:sz="0" w:space="0" w:color="auto"/>
                <w:left w:val="none" w:sz="0" w:space="0" w:color="auto"/>
                <w:bottom w:val="none" w:sz="0" w:space="0" w:color="auto"/>
                <w:right w:val="none" w:sz="0" w:space="0" w:color="auto"/>
              </w:divBdr>
            </w:div>
            <w:div w:id="278882798">
              <w:marLeft w:val="0"/>
              <w:marRight w:val="0"/>
              <w:marTop w:val="0"/>
              <w:marBottom w:val="0"/>
              <w:divBdr>
                <w:top w:val="none" w:sz="0" w:space="0" w:color="auto"/>
                <w:left w:val="none" w:sz="0" w:space="0" w:color="auto"/>
                <w:bottom w:val="none" w:sz="0" w:space="0" w:color="auto"/>
                <w:right w:val="none" w:sz="0" w:space="0" w:color="auto"/>
              </w:divBdr>
            </w:div>
            <w:div w:id="1871841185">
              <w:marLeft w:val="0"/>
              <w:marRight w:val="0"/>
              <w:marTop w:val="0"/>
              <w:marBottom w:val="0"/>
              <w:divBdr>
                <w:top w:val="none" w:sz="0" w:space="0" w:color="auto"/>
                <w:left w:val="none" w:sz="0" w:space="0" w:color="auto"/>
                <w:bottom w:val="none" w:sz="0" w:space="0" w:color="auto"/>
                <w:right w:val="none" w:sz="0" w:space="0" w:color="auto"/>
              </w:divBdr>
            </w:div>
          </w:divsChild>
        </w:div>
        <w:div w:id="1371808265">
          <w:marLeft w:val="0"/>
          <w:marRight w:val="0"/>
          <w:marTop w:val="0"/>
          <w:marBottom w:val="0"/>
          <w:divBdr>
            <w:top w:val="none" w:sz="0" w:space="0" w:color="auto"/>
            <w:left w:val="none" w:sz="0" w:space="0" w:color="auto"/>
            <w:bottom w:val="none" w:sz="0" w:space="0" w:color="auto"/>
            <w:right w:val="none" w:sz="0" w:space="0" w:color="auto"/>
          </w:divBdr>
          <w:divsChild>
            <w:div w:id="197007654">
              <w:marLeft w:val="0"/>
              <w:marRight w:val="0"/>
              <w:marTop w:val="0"/>
              <w:marBottom w:val="0"/>
              <w:divBdr>
                <w:top w:val="none" w:sz="0" w:space="0" w:color="auto"/>
                <w:left w:val="none" w:sz="0" w:space="0" w:color="auto"/>
                <w:bottom w:val="none" w:sz="0" w:space="0" w:color="auto"/>
                <w:right w:val="none" w:sz="0" w:space="0" w:color="auto"/>
              </w:divBdr>
            </w:div>
            <w:div w:id="1941453224">
              <w:marLeft w:val="0"/>
              <w:marRight w:val="0"/>
              <w:marTop w:val="0"/>
              <w:marBottom w:val="0"/>
              <w:divBdr>
                <w:top w:val="none" w:sz="0" w:space="0" w:color="auto"/>
                <w:left w:val="none" w:sz="0" w:space="0" w:color="auto"/>
                <w:bottom w:val="none" w:sz="0" w:space="0" w:color="auto"/>
                <w:right w:val="none" w:sz="0" w:space="0" w:color="auto"/>
              </w:divBdr>
            </w:div>
            <w:div w:id="1833527253">
              <w:marLeft w:val="0"/>
              <w:marRight w:val="0"/>
              <w:marTop w:val="0"/>
              <w:marBottom w:val="0"/>
              <w:divBdr>
                <w:top w:val="none" w:sz="0" w:space="0" w:color="auto"/>
                <w:left w:val="none" w:sz="0" w:space="0" w:color="auto"/>
                <w:bottom w:val="none" w:sz="0" w:space="0" w:color="auto"/>
                <w:right w:val="none" w:sz="0" w:space="0" w:color="auto"/>
              </w:divBdr>
            </w:div>
            <w:div w:id="84884596">
              <w:marLeft w:val="0"/>
              <w:marRight w:val="0"/>
              <w:marTop w:val="0"/>
              <w:marBottom w:val="0"/>
              <w:divBdr>
                <w:top w:val="none" w:sz="0" w:space="0" w:color="auto"/>
                <w:left w:val="none" w:sz="0" w:space="0" w:color="auto"/>
                <w:bottom w:val="none" w:sz="0" w:space="0" w:color="auto"/>
                <w:right w:val="none" w:sz="0" w:space="0" w:color="auto"/>
              </w:divBdr>
            </w:div>
          </w:divsChild>
        </w:div>
        <w:div w:id="1094209088">
          <w:marLeft w:val="0"/>
          <w:marRight w:val="0"/>
          <w:marTop w:val="0"/>
          <w:marBottom w:val="0"/>
          <w:divBdr>
            <w:top w:val="none" w:sz="0" w:space="0" w:color="auto"/>
            <w:left w:val="none" w:sz="0" w:space="0" w:color="auto"/>
            <w:bottom w:val="none" w:sz="0" w:space="0" w:color="auto"/>
            <w:right w:val="none" w:sz="0" w:space="0" w:color="auto"/>
          </w:divBdr>
        </w:div>
      </w:divsChild>
    </w:div>
    <w:div w:id="550196353">
      <w:marLeft w:val="0"/>
      <w:marRight w:val="0"/>
      <w:marTop w:val="0"/>
      <w:marBottom w:val="0"/>
      <w:divBdr>
        <w:top w:val="none" w:sz="0" w:space="0" w:color="auto"/>
        <w:left w:val="none" w:sz="0" w:space="0" w:color="auto"/>
        <w:bottom w:val="none" w:sz="0" w:space="0" w:color="auto"/>
        <w:right w:val="none" w:sz="0" w:space="0" w:color="auto"/>
      </w:divBdr>
    </w:div>
    <w:div w:id="619607229">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sChild>
        <w:div w:id="1191648640">
          <w:marLeft w:val="0"/>
          <w:marRight w:val="0"/>
          <w:marTop w:val="0"/>
          <w:marBottom w:val="0"/>
          <w:divBdr>
            <w:top w:val="none" w:sz="0" w:space="0" w:color="auto"/>
            <w:left w:val="none" w:sz="0" w:space="0" w:color="auto"/>
            <w:bottom w:val="none" w:sz="0" w:space="0" w:color="auto"/>
            <w:right w:val="none" w:sz="0" w:space="0" w:color="auto"/>
          </w:divBdr>
          <w:divsChild>
            <w:div w:id="1930692639">
              <w:marLeft w:val="0"/>
              <w:marRight w:val="0"/>
              <w:marTop w:val="0"/>
              <w:marBottom w:val="0"/>
              <w:divBdr>
                <w:top w:val="none" w:sz="0" w:space="0" w:color="auto"/>
                <w:left w:val="none" w:sz="0" w:space="0" w:color="auto"/>
                <w:bottom w:val="none" w:sz="0" w:space="0" w:color="auto"/>
                <w:right w:val="none" w:sz="0" w:space="0" w:color="auto"/>
              </w:divBdr>
            </w:div>
            <w:div w:id="443697049">
              <w:marLeft w:val="0"/>
              <w:marRight w:val="0"/>
              <w:marTop w:val="0"/>
              <w:marBottom w:val="0"/>
              <w:divBdr>
                <w:top w:val="none" w:sz="0" w:space="0" w:color="auto"/>
                <w:left w:val="none" w:sz="0" w:space="0" w:color="auto"/>
                <w:bottom w:val="none" w:sz="0" w:space="0" w:color="auto"/>
                <w:right w:val="none" w:sz="0" w:space="0" w:color="auto"/>
              </w:divBdr>
            </w:div>
          </w:divsChild>
        </w:div>
        <w:div w:id="820005794">
          <w:marLeft w:val="0"/>
          <w:marRight w:val="0"/>
          <w:marTop w:val="0"/>
          <w:marBottom w:val="0"/>
          <w:divBdr>
            <w:top w:val="none" w:sz="0" w:space="0" w:color="auto"/>
            <w:left w:val="none" w:sz="0" w:space="0" w:color="auto"/>
            <w:bottom w:val="none" w:sz="0" w:space="0" w:color="auto"/>
            <w:right w:val="none" w:sz="0" w:space="0" w:color="auto"/>
          </w:divBdr>
          <w:divsChild>
            <w:div w:id="1853448669">
              <w:marLeft w:val="0"/>
              <w:marRight w:val="0"/>
              <w:marTop w:val="0"/>
              <w:marBottom w:val="0"/>
              <w:divBdr>
                <w:top w:val="none" w:sz="0" w:space="0" w:color="auto"/>
                <w:left w:val="none" w:sz="0" w:space="0" w:color="auto"/>
                <w:bottom w:val="none" w:sz="0" w:space="0" w:color="auto"/>
                <w:right w:val="none" w:sz="0" w:space="0" w:color="auto"/>
              </w:divBdr>
            </w:div>
            <w:div w:id="2133787567">
              <w:marLeft w:val="0"/>
              <w:marRight w:val="0"/>
              <w:marTop w:val="0"/>
              <w:marBottom w:val="0"/>
              <w:divBdr>
                <w:top w:val="none" w:sz="0" w:space="0" w:color="auto"/>
                <w:left w:val="none" w:sz="0" w:space="0" w:color="auto"/>
                <w:bottom w:val="none" w:sz="0" w:space="0" w:color="auto"/>
                <w:right w:val="none" w:sz="0" w:space="0" w:color="auto"/>
              </w:divBdr>
            </w:div>
            <w:div w:id="1225720305">
              <w:marLeft w:val="0"/>
              <w:marRight w:val="0"/>
              <w:marTop w:val="0"/>
              <w:marBottom w:val="0"/>
              <w:divBdr>
                <w:top w:val="none" w:sz="0" w:space="0" w:color="auto"/>
                <w:left w:val="none" w:sz="0" w:space="0" w:color="auto"/>
                <w:bottom w:val="none" w:sz="0" w:space="0" w:color="auto"/>
                <w:right w:val="none" w:sz="0" w:space="0" w:color="auto"/>
              </w:divBdr>
            </w:div>
            <w:div w:id="2121098215">
              <w:marLeft w:val="0"/>
              <w:marRight w:val="0"/>
              <w:marTop w:val="0"/>
              <w:marBottom w:val="0"/>
              <w:divBdr>
                <w:top w:val="none" w:sz="0" w:space="0" w:color="auto"/>
                <w:left w:val="none" w:sz="0" w:space="0" w:color="auto"/>
                <w:bottom w:val="none" w:sz="0" w:space="0" w:color="auto"/>
                <w:right w:val="none" w:sz="0" w:space="0" w:color="auto"/>
              </w:divBdr>
            </w:div>
            <w:div w:id="12275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300">
      <w:marLeft w:val="0"/>
      <w:marRight w:val="0"/>
      <w:marTop w:val="0"/>
      <w:marBottom w:val="0"/>
      <w:divBdr>
        <w:top w:val="none" w:sz="0" w:space="0" w:color="auto"/>
        <w:left w:val="none" w:sz="0" w:space="0" w:color="auto"/>
        <w:bottom w:val="none" w:sz="0" w:space="0" w:color="auto"/>
        <w:right w:val="none" w:sz="0" w:space="0" w:color="auto"/>
      </w:divBdr>
    </w:div>
    <w:div w:id="759528415">
      <w:bodyDiv w:val="1"/>
      <w:marLeft w:val="0"/>
      <w:marRight w:val="0"/>
      <w:marTop w:val="0"/>
      <w:marBottom w:val="0"/>
      <w:divBdr>
        <w:top w:val="none" w:sz="0" w:space="0" w:color="auto"/>
        <w:left w:val="none" w:sz="0" w:space="0" w:color="auto"/>
        <w:bottom w:val="none" w:sz="0" w:space="0" w:color="auto"/>
        <w:right w:val="none" w:sz="0" w:space="0" w:color="auto"/>
      </w:divBdr>
      <w:divsChild>
        <w:div w:id="1080835967">
          <w:marLeft w:val="0"/>
          <w:marRight w:val="0"/>
          <w:marTop w:val="0"/>
          <w:marBottom w:val="0"/>
          <w:divBdr>
            <w:top w:val="none" w:sz="0" w:space="0" w:color="auto"/>
            <w:left w:val="none" w:sz="0" w:space="0" w:color="auto"/>
            <w:bottom w:val="none" w:sz="0" w:space="0" w:color="auto"/>
            <w:right w:val="none" w:sz="0" w:space="0" w:color="auto"/>
          </w:divBdr>
        </w:div>
        <w:div w:id="220332340">
          <w:marLeft w:val="0"/>
          <w:marRight w:val="0"/>
          <w:marTop w:val="0"/>
          <w:marBottom w:val="0"/>
          <w:divBdr>
            <w:top w:val="none" w:sz="0" w:space="0" w:color="auto"/>
            <w:left w:val="none" w:sz="0" w:space="0" w:color="auto"/>
            <w:bottom w:val="none" w:sz="0" w:space="0" w:color="auto"/>
            <w:right w:val="none" w:sz="0" w:space="0" w:color="auto"/>
          </w:divBdr>
        </w:div>
        <w:div w:id="206531978">
          <w:marLeft w:val="0"/>
          <w:marRight w:val="0"/>
          <w:marTop w:val="0"/>
          <w:marBottom w:val="0"/>
          <w:divBdr>
            <w:top w:val="none" w:sz="0" w:space="0" w:color="auto"/>
            <w:left w:val="none" w:sz="0" w:space="0" w:color="auto"/>
            <w:bottom w:val="none" w:sz="0" w:space="0" w:color="auto"/>
            <w:right w:val="none" w:sz="0" w:space="0" w:color="auto"/>
          </w:divBdr>
        </w:div>
        <w:div w:id="1773236611">
          <w:marLeft w:val="0"/>
          <w:marRight w:val="0"/>
          <w:marTop w:val="0"/>
          <w:marBottom w:val="0"/>
          <w:divBdr>
            <w:top w:val="none" w:sz="0" w:space="0" w:color="auto"/>
            <w:left w:val="none" w:sz="0" w:space="0" w:color="auto"/>
            <w:bottom w:val="none" w:sz="0" w:space="0" w:color="auto"/>
            <w:right w:val="none" w:sz="0" w:space="0" w:color="auto"/>
          </w:divBdr>
        </w:div>
        <w:div w:id="52192586">
          <w:marLeft w:val="0"/>
          <w:marRight w:val="0"/>
          <w:marTop w:val="0"/>
          <w:marBottom w:val="0"/>
          <w:divBdr>
            <w:top w:val="none" w:sz="0" w:space="0" w:color="auto"/>
            <w:left w:val="none" w:sz="0" w:space="0" w:color="auto"/>
            <w:bottom w:val="none" w:sz="0" w:space="0" w:color="auto"/>
            <w:right w:val="none" w:sz="0" w:space="0" w:color="auto"/>
          </w:divBdr>
        </w:div>
        <w:div w:id="1816992348">
          <w:marLeft w:val="0"/>
          <w:marRight w:val="0"/>
          <w:marTop w:val="0"/>
          <w:marBottom w:val="0"/>
          <w:divBdr>
            <w:top w:val="none" w:sz="0" w:space="0" w:color="auto"/>
            <w:left w:val="none" w:sz="0" w:space="0" w:color="auto"/>
            <w:bottom w:val="none" w:sz="0" w:space="0" w:color="auto"/>
            <w:right w:val="none" w:sz="0" w:space="0" w:color="auto"/>
          </w:divBdr>
        </w:div>
        <w:div w:id="1251965713">
          <w:marLeft w:val="0"/>
          <w:marRight w:val="0"/>
          <w:marTop w:val="0"/>
          <w:marBottom w:val="0"/>
          <w:divBdr>
            <w:top w:val="none" w:sz="0" w:space="0" w:color="auto"/>
            <w:left w:val="none" w:sz="0" w:space="0" w:color="auto"/>
            <w:bottom w:val="none" w:sz="0" w:space="0" w:color="auto"/>
            <w:right w:val="none" w:sz="0" w:space="0" w:color="auto"/>
          </w:divBdr>
        </w:div>
        <w:div w:id="1991322839">
          <w:marLeft w:val="0"/>
          <w:marRight w:val="0"/>
          <w:marTop w:val="0"/>
          <w:marBottom w:val="0"/>
          <w:divBdr>
            <w:top w:val="none" w:sz="0" w:space="0" w:color="auto"/>
            <w:left w:val="none" w:sz="0" w:space="0" w:color="auto"/>
            <w:bottom w:val="none" w:sz="0" w:space="0" w:color="auto"/>
            <w:right w:val="none" w:sz="0" w:space="0" w:color="auto"/>
          </w:divBdr>
        </w:div>
        <w:div w:id="406923524">
          <w:marLeft w:val="0"/>
          <w:marRight w:val="0"/>
          <w:marTop w:val="0"/>
          <w:marBottom w:val="0"/>
          <w:divBdr>
            <w:top w:val="none" w:sz="0" w:space="0" w:color="auto"/>
            <w:left w:val="none" w:sz="0" w:space="0" w:color="auto"/>
            <w:bottom w:val="none" w:sz="0" w:space="0" w:color="auto"/>
            <w:right w:val="none" w:sz="0" w:space="0" w:color="auto"/>
          </w:divBdr>
        </w:div>
        <w:div w:id="554661356">
          <w:marLeft w:val="0"/>
          <w:marRight w:val="0"/>
          <w:marTop w:val="0"/>
          <w:marBottom w:val="0"/>
          <w:divBdr>
            <w:top w:val="none" w:sz="0" w:space="0" w:color="auto"/>
            <w:left w:val="none" w:sz="0" w:space="0" w:color="auto"/>
            <w:bottom w:val="none" w:sz="0" w:space="0" w:color="auto"/>
            <w:right w:val="none" w:sz="0" w:space="0" w:color="auto"/>
          </w:divBdr>
        </w:div>
        <w:div w:id="2019261507">
          <w:marLeft w:val="0"/>
          <w:marRight w:val="0"/>
          <w:marTop w:val="0"/>
          <w:marBottom w:val="0"/>
          <w:divBdr>
            <w:top w:val="none" w:sz="0" w:space="0" w:color="auto"/>
            <w:left w:val="none" w:sz="0" w:space="0" w:color="auto"/>
            <w:bottom w:val="none" w:sz="0" w:space="0" w:color="auto"/>
            <w:right w:val="none" w:sz="0" w:space="0" w:color="auto"/>
          </w:divBdr>
        </w:div>
        <w:div w:id="849375171">
          <w:marLeft w:val="0"/>
          <w:marRight w:val="0"/>
          <w:marTop w:val="0"/>
          <w:marBottom w:val="0"/>
          <w:divBdr>
            <w:top w:val="none" w:sz="0" w:space="0" w:color="auto"/>
            <w:left w:val="none" w:sz="0" w:space="0" w:color="auto"/>
            <w:bottom w:val="none" w:sz="0" w:space="0" w:color="auto"/>
            <w:right w:val="none" w:sz="0" w:space="0" w:color="auto"/>
          </w:divBdr>
        </w:div>
      </w:divsChild>
    </w:div>
    <w:div w:id="770204923">
      <w:bodyDiv w:val="1"/>
      <w:marLeft w:val="0"/>
      <w:marRight w:val="0"/>
      <w:marTop w:val="0"/>
      <w:marBottom w:val="0"/>
      <w:divBdr>
        <w:top w:val="none" w:sz="0" w:space="0" w:color="auto"/>
        <w:left w:val="none" w:sz="0" w:space="0" w:color="auto"/>
        <w:bottom w:val="none" w:sz="0" w:space="0" w:color="auto"/>
        <w:right w:val="none" w:sz="0" w:space="0" w:color="auto"/>
      </w:divBdr>
    </w:div>
    <w:div w:id="838617701">
      <w:marLeft w:val="0"/>
      <w:marRight w:val="0"/>
      <w:marTop w:val="0"/>
      <w:marBottom w:val="0"/>
      <w:divBdr>
        <w:top w:val="none" w:sz="0" w:space="0" w:color="auto"/>
        <w:left w:val="none" w:sz="0" w:space="0" w:color="auto"/>
        <w:bottom w:val="none" w:sz="0" w:space="0" w:color="auto"/>
        <w:right w:val="none" w:sz="0" w:space="0" w:color="auto"/>
      </w:divBdr>
    </w:div>
    <w:div w:id="1029335682">
      <w:bodyDiv w:val="1"/>
      <w:marLeft w:val="0"/>
      <w:marRight w:val="0"/>
      <w:marTop w:val="0"/>
      <w:marBottom w:val="0"/>
      <w:divBdr>
        <w:top w:val="none" w:sz="0" w:space="0" w:color="auto"/>
        <w:left w:val="none" w:sz="0" w:space="0" w:color="auto"/>
        <w:bottom w:val="none" w:sz="0" w:space="0" w:color="auto"/>
        <w:right w:val="none" w:sz="0" w:space="0" w:color="auto"/>
      </w:divBdr>
      <w:divsChild>
        <w:div w:id="231161676">
          <w:marLeft w:val="0"/>
          <w:marRight w:val="0"/>
          <w:marTop w:val="0"/>
          <w:marBottom w:val="0"/>
          <w:divBdr>
            <w:top w:val="none" w:sz="0" w:space="0" w:color="auto"/>
            <w:left w:val="none" w:sz="0" w:space="0" w:color="auto"/>
            <w:bottom w:val="none" w:sz="0" w:space="0" w:color="auto"/>
            <w:right w:val="none" w:sz="0" w:space="0" w:color="auto"/>
          </w:divBdr>
          <w:divsChild>
            <w:div w:id="794714465">
              <w:marLeft w:val="0"/>
              <w:marRight w:val="0"/>
              <w:marTop w:val="0"/>
              <w:marBottom w:val="0"/>
              <w:divBdr>
                <w:top w:val="none" w:sz="0" w:space="0" w:color="auto"/>
                <w:left w:val="none" w:sz="0" w:space="0" w:color="auto"/>
                <w:bottom w:val="none" w:sz="0" w:space="0" w:color="auto"/>
                <w:right w:val="none" w:sz="0" w:space="0" w:color="auto"/>
              </w:divBdr>
            </w:div>
            <w:div w:id="1220243020">
              <w:marLeft w:val="0"/>
              <w:marRight w:val="0"/>
              <w:marTop w:val="0"/>
              <w:marBottom w:val="0"/>
              <w:divBdr>
                <w:top w:val="none" w:sz="0" w:space="0" w:color="auto"/>
                <w:left w:val="none" w:sz="0" w:space="0" w:color="auto"/>
                <w:bottom w:val="none" w:sz="0" w:space="0" w:color="auto"/>
                <w:right w:val="none" w:sz="0" w:space="0" w:color="auto"/>
              </w:divBdr>
            </w:div>
          </w:divsChild>
        </w:div>
        <w:div w:id="1752698455">
          <w:marLeft w:val="0"/>
          <w:marRight w:val="0"/>
          <w:marTop w:val="0"/>
          <w:marBottom w:val="0"/>
          <w:divBdr>
            <w:top w:val="none" w:sz="0" w:space="0" w:color="auto"/>
            <w:left w:val="none" w:sz="0" w:space="0" w:color="auto"/>
            <w:bottom w:val="none" w:sz="0" w:space="0" w:color="auto"/>
            <w:right w:val="none" w:sz="0" w:space="0" w:color="auto"/>
          </w:divBdr>
          <w:divsChild>
            <w:div w:id="2001031928">
              <w:marLeft w:val="0"/>
              <w:marRight w:val="0"/>
              <w:marTop w:val="0"/>
              <w:marBottom w:val="0"/>
              <w:divBdr>
                <w:top w:val="none" w:sz="0" w:space="0" w:color="auto"/>
                <w:left w:val="none" w:sz="0" w:space="0" w:color="auto"/>
                <w:bottom w:val="none" w:sz="0" w:space="0" w:color="auto"/>
                <w:right w:val="none" w:sz="0" w:space="0" w:color="auto"/>
              </w:divBdr>
            </w:div>
            <w:div w:id="219637123">
              <w:marLeft w:val="0"/>
              <w:marRight w:val="0"/>
              <w:marTop w:val="0"/>
              <w:marBottom w:val="0"/>
              <w:divBdr>
                <w:top w:val="none" w:sz="0" w:space="0" w:color="auto"/>
                <w:left w:val="none" w:sz="0" w:space="0" w:color="auto"/>
                <w:bottom w:val="none" w:sz="0" w:space="0" w:color="auto"/>
                <w:right w:val="none" w:sz="0" w:space="0" w:color="auto"/>
              </w:divBdr>
            </w:div>
            <w:div w:id="69697322">
              <w:marLeft w:val="0"/>
              <w:marRight w:val="0"/>
              <w:marTop w:val="0"/>
              <w:marBottom w:val="0"/>
              <w:divBdr>
                <w:top w:val="none" w:sz="0" w:space="0" w:color="auto"/>
                <w:left w:val="none" w:sz="0" w:space="0" w:color="auto"/>
                <w:bottom w:val="none" w:sz="0" w:space="0" w:color="auto"/>
                <w:right w:val="none" w:sz="0" w:space="0" w:color="auto"/>
              </w:divBdr>
            </w:div>
            <w:div w:id="718938193">
              <w:marLeft w:val="0"/>
              <w:marRight w:val="0"/>
              <w:marTop w:val="0"/>
              <w:marBottom w:val="0"/>
              <w:divBdr>
                <w:top w:val="none" w:sz="0" w:space="0" w:color="auto"/>
                <w:left w:val="none" w:sz="0" w:space="0" w:color="auto"/>
                <w:bottom w:val="none" w:sz="0" w:space="0" w:color="auto"/>
                <w:right w:val="none" w:sz="0" w:space="0" w:color="auto"/>
              </w:divBdr>
            </w:div>
            <w:div w:id="1204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4633">
      <w:bodyDiv w:val="1"/>
      <w:marLeft w:val="0"/>
      <w:marRight w:val="0"/>
      <w:marTop w:val="0"/>
      <w:marBottom w:val="0"/>
      <w:divBdr>
        <w:top w:val="none" w:sz="0" w:space="0" w:color="auto"/>
        <w:left w:val="none" w:sz="0" w:space="0" w:color="auto"/>
        <w:bottom w:val="none" w:sz="0" w:space="0" w:color="auto"/>
        <w:right w:val="none" w:sz="0" w:space="0" w:color="auto"/>
      </w:divBdr>
    </w:div>
    <w:div w:id="1150905692">
      <w:bodyDiv w:val="1"/>
      <w:marLeft w:val="0"/>
      <w:marRight w:val="0"/>
      <w:marTop w:val="0"/>
      <w:marBottom w:val="0"/>
      <w:divBdr>
        <w:top w:val="none" w:sz="0" w:space="0" w:color="auto"/>
        <w:left w:val="none" w:sz="0" w:space="0" w:color="auto"/>
        <w:bottom w:val="none" w:sz="0" w:space="0" w:color="auto"/>
        <w:right w:val="none" w:sz="0" w:space="0" w:color="auto"/>
      </w:divBdr>
    </w:div>
    <w:div w:id="1170750709">
      <w:marLeft w:val="0"/>
      <w:marRight w:val="0"/>
      <w:marTop w:val="0"/>
      <w:marBottom w:val="0"/>
      <w:divBdr>
        <w:top w:val="none" w:sz="0" w:space="0" w:color="auto"/>
        <w:left w:val="none" w:sz="0" w:space="0" w:color="auto"/>
        <w:bottom w:val="none" w:sz="0" w:space="0" w:color="auto"/>
        <w:right w:val="none" w:sz="0" w:space="0" w:color="auto"/>
      </w:divBdr>
    </w:div>
    <w:div w:id="1237865364">
      <w:bodyDiv w:val="1"/>
      <w:marLeft w:val="0"/>
      <w:marRight w:val="0"/>
      <w:marTop w:val="0"/>
      <w:marBottom w:val="0"/>
      <w:divBdr>
        <w:top w:val="none" w:sz="0" w:space="0" w:color="auto"/>
        <w:left w:val="none" w:sz="0" w:space="0" w:color="auto"/>
        <w:bottom w:val="none" w:sz="0" w:space="0" w:color="auto"/>
        <w:right w:val="none" w:sz="0" w:space="0" w:color="auto"/>
      </w:divBdr>
    </w:div>
    <w:div w:id="1300572770">
      <w:bodyDiv w:val="1"/>
      <w:marLeft w:val="0"/>
      <w:marRight w:val="0"/>
      <w:marTop w:val="0"/>
      <w:marBottom w:val="0"/>
      <w:divBdr>
        <w:top w:val="none" w:sz="0" w:space="0" w:color="auto"/>
        <w:left w:val="none" w:sz="0" w:space="0" w:color="auto"/>
        <w:bottom w:val="none" w:sz="0" w:space="0" w:color="auto"/>
        <w:right w:val="none" w:sz="0" w:space="0" w:color="auto"/>
      </w:divBdr>
      <w:divsChild>
        <w:div w:id="230162535">
          <w:marLeft w:val="0"/>
          <w:marRight w:val="0"/>
          <w:marTop w:val="0"/>
          <w:marBottom w:val="0"/>
          <w:divBdr>
            <w:top w:val="none" w:sz="0" w:space="0" w:color="auto"/>
            <w:left w:val="none" w:sz="0" w:space="0" w:color="auto"/>
            <w:bottom w:val="none" w:sz="0" w:space="0" w:color="auto"/>
            <w:right w:val="none" w:sz="0" w:space="0" w:color="auto"/>
          </w:divBdr>
          <w:divsChild>
            <w:div w:id="605424691">
              <w:marLeft w:val="0"/>
              <w:marRight w:val="0"/>
              <w:marTop w:val="0"/>
              <w:marBottom w:val="0"/>
              <w:divBdr>
                <w:top w:val="none" w:sz="0" w:space="0" w:color="auto"/>
                <w:left w:val="none" w:sz="0" w:space="0" w:color="auto"/>
                <w:bottom w:val="none" w:sz="0" w:space="0" w:color="auto"/>
                <w:right w:val="none" w:sz="0" w:space="0" w:color="auto"/>
              </w:divBdr>
            </w:div>
          </w:divsChild>
        </w:div>
        <w:div w:id="274483082">
          <w:marLeft w:val="0"/>
          <w:marRight w:val="0"/>
          <w:marTop w:val="0"/>
          <w:marBottom w:val="0"/>
          <w:divBdr>
            <w:top w:val="none" w:sz="0" w:space="0" w:color="auto"/>
            <w:left w:val="none" w:sz="0" w:space="0" w:color="auto"/>
            <w:bottom w:val="none" w:sz="0" w:space="0" w:color="auto"/>
            <w:right w:val="none" w:sz="0" w:space="0" w:color="auto"/>
          </w:divBdr>
          <w:divsChild>
            <w:div w:id="125202851">
              <w:marLeft w:val="0"/>
              <w:marRight w:val="0"/>
              <w:marTop w:val="0"/>
              <w:marBottom w:val="0"/>
              <w:divBdr>
                <w:top w:val="none" w:sz="0" w:space="0" w:color="auto"/>
                <w:left w:val="none" w:sz="0" w:space="0" w:color="auto"/>
                <w:bottom w:val="none" w:sz="0" w:space="0" w:color="auto"/>
                <w:right w:val="none" w:sz="0" w:space="0" w:color="auto"/>
              </w:divBdr>
            </w:div>
            <w:div w:id="815099746">
              <w:marLeft w:val="0"/>
              <w:marRight w:val="0"/>
              <w:marTop w:val="0"/>
              <w:marBottom w:val="0"/>
              <w:divBdr>
                <w:top w:val="none" w:sz="0" w:space="0" w:color="auto"/>
                <w:left w:val="none" w:sz="0" w:space="0" w:color="auto"/>
                <w:bottom w:val="none" w:sz="0" w:space="0" w:color="auto"/>
                <w:right w:val="none" w:sz="0" w:space="0" w:color="auto"/>
              </w:divBdr>
            </w:div>
            <w:div w:id="989560469">
              <w:marLeft w:val="0"/>
              <w:marRight w:val="0"/>
              <w:marTop w:val="0"/>
              <w:marBottom w:val="0"/>
              <w:divBdr>
                <w:top w:val="none" w:sz="0" w:space="0" w:color="auto"/>
                <w:left w:val="none" w:sz="0" w:space="0" w:color="auto"/>
                <w:bottom w:val="none" w:sz="0" w:space="0" w:color="auto"/>
                <w:right w:val="none" w:sz="0" w:space="0" w:color="auto"/>
              </w:divBdr>
            </w:div>
            <w:div w:id="1284968782">
              <w:marLeft w:val="0"/>
              <w:marRight w:val="0"/>
              <w:marTop w:val="0"/>
              <w:marBottom w:val="0"/>
              <w:divBdr>
                <w:top w:val="none" w:sz="0" w:space="0" w:color="auto"/>
                <w:left w:val="none" w:sz="0" w:space="0" w:color="auto"/>
                <w:bottom w:val="none" w:sz="0" w:space="0" w:color="auto"/>
                <w:right w:val="none" w:sz="0" w:space="0" w:color="auto"/>
              </w:divBdr>
            </w:div>
            <w:div w:id="1869180159">
              <w:marLeft w:val="0"/>
              <w:marRight w:val="0"/>
              <w:marTop w:val="0"/>
              <w:marBottom w:val="0"/>
              <w:divBdr>
                <w:top w:val="none" w:sz="0" w:space="0" w:color="auto"/>
                <w:left w:val="none" w:sz="0" w:space="0" w:color="auto"/>
                <w:bottom w:val="none" w:sz="0" w:space="0" w:color="auto"/>
                <w:right w:val="none" w:sz="0" w:space="0" w:color="auto"/>
              </w:divBdr>
            </w:div>
          </w:divsChild>
        </w:div>
        <w:div w:id="1519659221">
          <w:marLeft w:val="0"/>
          <w:marRight w:val="0"/>
          <w:marTop w:val="0"/>
          <w:marBottom w:val="0"/>
          <w:divBdr>
            <w:top w:val="none" w:sz="0" w:space="0" w:color="auto"/>
            <w:left w:val="none" w:sz="0" w:space="0" w:color="auto"/>
            <w:bottom w:val="none" w:sz="0" w:space="0" w:color="auto"/>
            <w:right w:val="none" w:sz="0" w:space="0" w:color="auto"/>
          </w:divBdr>
          <w:divsChild>
            <w:div w:id="290090664">
              <w:marLeft w:val="0"/>
              <w:marRight w:val="0"/>
              <w:marTop w:val="0"/>
              <w:marBottom w:val="0"/>
              <w:divBdr>
                <w:top w:val="none" w:sz="0" w:space="0" w:color="auto"/>
                <w:left w:val="none" w:sz="0" w:space="0" w:color="auto"/>
                <w:bottom w:val="none" w:sz="0" w:space="0" w:color="auto"/>
                <w:right w:val="none" w:sz="0" w:space="0" w:color="auto"/>
              </w:divBdr>
            </w:div>
          </w:divsChild>
        </w:div>
        <w:div w:id="2045403419">
          <w:marLeft w:val="0"/>
          <w:marRight w:val="0"/>
          <w:marTop w:val="0"/>
          <w:marBottom w:val="0"/>
          <w:divBdr>
            <w:top w:val="none" w:sz="0" w:space="0" w:color="auto"/>
            <w:left w:val="none" w:sz="0" w:space="0" w:color="auto"/>
            <w:bottom w:val="none" w:sz="0" w:space="0" w:color="auto"/>
            <w:right w:val="none" w:sz="0" w:space="0" w:color="auto"/>
          </w:divBdr>
          <w:divsChild>
            <w:div w:id="262884889">
              <w:marLeft w:val="0"/>
              <w:marRight w:val="0"/>
              <w:marTop w:val="0"/>
              <w:marBottom w:val="0"/>
              <w:divBdr>
                <w:top w:val="none" w:sz="0" w:space="0" w:color="auto"/>
                <w:left w:val="none" w:sz="0" w:space="0" w:color="auto"/>
                <w:bottom w:val="none" w:sz="0" w:space="0" w:color="auto"/>
                <w:right w:val="none" w:sz="0" w:space="0" w:color="auto"/>
              </w:divBdr>
            </w:div>
            <w:div w:id="911085753">
              <w:marLeft w:val="0"/>
              <w:marRight w:val="0"/>
              <w:marTop w:val="0"/>
              <w:marBottom w:val="0"/>
              <w:divBdr>
                <w:top w:val="none" w:sz="0" w:space="0" w:color="auto"/>
                <w:left w:val="none" w:sz="0" w:space="0" w:color="auto"/>
                <w:bottom w:val="none" w:sz="0" w:space="0" w:color="auto"/>
                <w:right w:val="none" w:sz="0" w:space="0" w:color="auto"/>
              </w:divBdr>
            </w:div>
            <w:div w:id="1568803926">
              <w:marLeft w:val="0"/>
              <w:marRight w:val="0"/>
              <w:marTop w:val="0"/>
              <w:marBottom w:val="0"/>
              <w:divBdr>
                <w:top w:val="none" w:sz="0" w:space="0" w:color="auto"/>
                <w:left w:val="none" w:sz="0" w:space="0" w:color="auto"/>
                <w:bottom w:val="none" w:sz="0" w:space="0" w:color="auto"/>
                <w:right w:val="none" w:sz="0" w:space="0" w:color="auto"/>
              </w:divBdr>
            </w:div>
            <w:div w:id="1423599380">
              <w:marLeft w:val="0"/>
              <w:marRight w:val="0"/>
              <w:marTop w:val="0"/>
              <w:marBottom w:val="0"/>
              <w:divBdr>
                <w:top w:val="none" w:sz="0" w:space="0" w:color="auto"/>
                <w:left w:val="none" w:sz="0" w:space="0" w:color="auto"/>
                <w:bottom w:val="none" w:sz="0" w:space="0" w:color="auto"/>
                <w:right w:val="none" w:sz="0" w:space="0" w:color="auto"/>
              </w:divBdr>
            </w:div>
            <w:div w:id="412288902">
              <w:marLeft w:val="0"/>
              <w:marRight w:val="0"/>
              <w:marTop w:val="0"/>
              <w:marBottom w:val="0"/>
              <w:divBdr>
                <w:top w:val="none" w:sz="0" w:space="0" w:color="auto"/>
                <w:left w:val="none" w:sz="0" w:space="0" w:color="auto"/>
                <w:bottom w:val="none" w:sz="0" w:space="0" w:color="auto"/>
                <w:right w:val="none" w:sz="0" w:space="0" w:color="auto"/>
              </w:divBdr>
            </w:div>
            <w:div w:id="1019545829">
              <w:marLeft w:val="0"/>
              <w:marRight w:val="0"/>
              <w:marTop w:val="0"/>
              <w:marBottom w:val="0"/>
              <w:divBdr>
                <w:top w:val="none" w:sz="0" w:space="0" w:color="auto"/>
                <w:left w:val="none" w:sz="0" w:space="0" w:color="auto"/>
                <w:bottom w:val="none" w:sz="0" w:space="0" w:color="auto"/>
                <w:right w:val="none" w:sz="0" w:space="0" w:color="auto"/>
              </w:divBdr>
            </w:div>
            <w:div w:id="12499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10831">
      <w:bodyDiv w:val="1"/>
      <w:marLeft w:val="0"/>
      <w:marRight w:val="0"/>
      <w:marTop w:val="0"/>
      <w:marBottom w:val="0"/>
      <w:divBdr>
        <w:top w:val="none" w:sz="0" w:space="0" w:color="auto"/>
        <w:left w:val="none" w:sz="0" w:space="0" w:color="auto"/>
        <w:bottom w:val="none" w:sz="0" w:space="0" w:color="auto"/>
        <w:right w:val="none" w:sz="0" w:space="0" w:color="auto"/>
      </w:divBdr>
      <w:divsChild>
        <w:div w:id="1725367590">
          <w:marLeft w:val="0"/>
          <w:marRight w:val="0"/>
          <w:marTop w:val="0"/>
          <w:marBottom w:val="0"/>
          <w:divBdr>
            <w:top w:val="none" w:sz="0" w:space="0" w:color="auto"/>
            <w:left w:val="none" w:sz="0" w:space="0" w:color="auto"/>
            <w:bottom w:val="none" w:sz="0" w:space="0" w:color="auto"/>
            <w:right w:val="none" w:sz="0" w:space="0" w:color="auto"/>
          </w:divBdr>
          <w:divsChild>
            <w:div w:id="274873111">
              <w:marLeft w:val="0"/>
              <w:marRight w:val="0"/>
              <w:marTop w:val="0"/>
              <w:marBottom w:val="0"/>
              <w:divBdr>
                <w:top w:val="none" w:sz="0" w:space="0" w:color="auto"/>
                <w:left w:val="none" w:sz="0" w:space="0" w:color="auto"/>
                <w:bottom w:val="none" w:sz="0" w:space="0" w:color="auto"/>
                <w:right w:val="none" w:sz="0" w:space="0" w:color="auto"/>
              </w:divBdr>
            </w:div>
            <w:div w:id="2112237712">
              <w:marLeft w:val="0"/>
              <w:marRight w:val="0"/>
              <w:marTop w:val="0"/>
              <w:marBottom w:val="0"/>
              <w:divBdr>
                <w:top w:val="none" w:sz="0" w:space="0" w:color="auto"/>
                <w:left w:val="none" w:sz="0" w:space="0" w:color="auto"/>
                <w:bottom w:val="none" w:sz="0" w:space="0" w:color="auto"/>
                <w:right w:val="none" w:sz="0" w:space="0" w:color="auto"/>
              </w:divBdr>
            </w:div>
            <w:div w:id="96681838">
              <w:marLeft w:val="0"/>
              <w:marRight w:val="0"/>
              <w:marTop w:val="0"/>
              <w:marBottom w:val="0"/>
              <w:divBdr>
                <w:top w:val="none" w:sz="0" w:space="0" w:color="auto"/>
                <w:left w:val="none" w:sz="0" w:space="0" w:color="auto"/>
                <w:bottom w:val="none" w:sz="0" w:space="0" w:color="auto"/>
                <w:right w:val="none" w:sz="0" w:space="0" w:color="auto"/>
              </w:divBdr>
            </w:div>
          </w:divsChild>
        </w:div>
        <w:div w:id="1663198775">
          <w:marLeft w:val="0"/>
          <w:marRight w:val="0"/>
          <w:marTop w:val="0"/>
          <w:marBottom w:val="0"/>
          <w:divBdr>
            <w:top w:val="none" w:sz="0" w:space="0" w:color="auto"/>
            <w:left w:val="none" w:sz="0" w:space="0" w:color="auto"/>
            <w:bottom w:val="none" w:sz="0" w:space="0" w:color="auto"/>
            <w:right w:val="none" w:sz="0" w:space="0" w:color="auto"/>
          </w:divBdr>
          <w:divsChild>
            <w:div w:id="1102068236">
              <w:marLeft w:val="0"/>
              <w:marRight w:val="0"/>
              <w:marTop w:val="0"/>
              <w:marBottom w:val="0"/>
              <w:divBdr>
                <w:top w:val="none" w:sz="0" w:space="0" w:color="auto"/>
                <w:left w:val="none" w:sz="0" w:space="0" w:color="auto"/>
                <w:bottom w:val="none" w:sz="0" w:space="0" w:color="auto"/>
                <w:right w:val="none" w:sz="0" w:space="0" w:color="auto"/>
              </w:divBdr>
            </w:div>
            <w:div w:id="1771851904">
              <w:marLeft w:val="0"/>
              <w:marRight w:val="0"/>
              <w:marTop w:val="0"/>
              <w:marBottom w:val="0"/>
              <w:divBdr>
                <w:top w:val="none" w:sz="0" w:space="0" w:color="auto"/>
                <w:left w:val="none" w:sz="0" w:space="0" w:color="auto"/>
                <w:bottom w:val="none" w:sz="0" w:space="0" w:color="auto"/>
                <w:right w:val="none" w:sz="0" w:space="0" w:color="auto"/>
              </w:divBdr>
            </w:div>
            <w:div w:id="378552544">
              <w:marLeft w:val="0"/>
              <w:marRight w:val="0"/>
              <w:marTop w:val="0"/>
              <w:marBottom w:val="0"/>
              <w:divBdr>
                <w:top w:val="none" w:sz="0" w:space="0" w:color="auto"/>
                <w:left w:val="none" w:sz="0" w:space="0" w:color="auto"/>
                <w:bottom w:val="none" w:sz="0" w:space="0" w:color="auto"/>
                <w:right w:val="none" w:sz="0" w:space="0" w:color="auto"/>
              </w:divBdr>
            </w:div>
          </w:divsChild>
        </w:div>
        <w:div w:id="247201983">
          <w:marLeft w:val="0"/>
          <w:marRight w:val="0"/>
          <w:marTop w:val="0"/>
          <w:marBottom w:val="0"/>
          <w:divBdr>
            <w:top w:val="none" w:sz="0" w:space="0" w:color="auto"/>
            <w:left w:val="none" w:sz="0" w:space="0" w:color="auto"/>
            <w:bottom w:val="none" w:sz="0" w:space="0" w:color="auto"/>
            <w:right w:val="none" w:sz="0" w:space="0" w:color="auto"/>
          </w:divBdr>
          <w:divsChild>
            <w:div w:id="1175924241">
              <w:marLeft w:val="0"/>
              <w:marRight w:val="0"/>
              <w:marTop w:val="0"/>
              <w:marBottom w:val="0"/>
              <w:divBdr>
                <w:top w:val="none" w:sz="0" w:space="0" w:color="auto"/>
                <w:left w:val="none" w:sz="0" w:space="0" w:color="auto"/>
                <w:bottom w:val="none" w:sz="0" w:space="0" w:color="auto"/>
                <w:right w:val="none" w:sz="0" w:space="0" w:color="auto"/>
              </w:divBdr>
            </w:div>
            <w:div w:id="1718624837">
              <w:marLeft w:val="0"/>
              <w:marRight w:val="0"/>
              <w:marTop w:val="0"/>
              <w:marBottom w:val="0"/>
              <w:divBdr>
                <w:top w:val="none" w:sz="0" w:space="0" w:color="auto"/>
                <w:left w:val="none" w:sz="0" w:space="0" w:color="auto"/>
                <w:bottom w:val="none" w:sz="0" w:space="0" w:color="auto"/>
                <w:right w:val="none" w:sz="0" w:space="0" w:color="auto"/>
              </w:divBdr>
            </w:div>
            <w:div w:id="1056584262">
              <w:marLeft w:val="0"/>
              <w:marRight w:val="0"/>
              <w:marTop w:val="0"/>
              <w:marBottom w:val="0"/>
              <w:divBdr>
                <w:top w:val="none" w:sz="0" w:space="0" w:color="auto"/>
                <w:left w:val="none" w:sz="0" w:space="0" w:color="auto"/>
                <w:bottom w:val="none" w:sz="0" w:space="0" w:color="auto"/>
                <w:right w:val="none" w:sz="0" w:space="0" w:color="auto"/>
              </w:divBdr>
            </w:div>
            <w:div w:id="824659759">
              <w:marLeft w:val="0"/>
              <w:marRight w:val="0"/>
              <w:marTop w:val="0"/>
              <w:marBottom w:val="0"/>
              <w:divBdr>
                <w:top w:val="none" w:sz="0" w:space="0" w:color="auto"/>
                <w:left w:val="none" w:sz="0" w:space="0" w:color="auto"/>
                <w:bottom w:val="none" w:sz="0" w:space="0" w:color="auto"/>
                <w:right w:val="none" w:sz="0" w:space="0" w:color="auto"/>
              </w:divBdr>
            </w:div>
            <w:div w:id="1546597907">
              <w:marLeft w:val="0"/>
              <w:marRight w:val="0"/>
              <w:marTop w:val="0"/>
              <w:marBottom w:val="0"/>
              <w:divBdr>
                <w:top w:val="none" w:sz="0" w:space="0" w:color="auto"/>
                <w:left w:val="none" w:sz="0" w:space="0" w:color="auto"/>
                <w:bottom w:val="none" w:sz="0" w:space="0" w:color="auto"/>
                <w:right w:val="none" w:sz="0" w:space="0" w:color="auto"/>
              </w:divBdr>
            </w:div>
          </w:divsChild>
        </w:div>
        <w:div w:id="1987775355">
          <w:marLeft w:val="0"/>
          <w:marRight w:val="0"/>
          <w:marTop w:val="0"/>
          <w:marBottom w:val="0"/>
          <w:divBdr>
            <w:top w:val="none" w:sz="0" w:space="0" w:color="auto"/>
            <w:left w:val="none" w:sz="0" w:space="0" w:color="auto"/>
            <w:bottom w:val="none" w:sz="0" w:space="0" w:color="auto"/>
            <w:right w:val="none" w:sz="0" w:space="0" w:color="auto"/>
          </w:divBdr>
          <w:divsChild>
            <w:div w:id="572011440">
              <w:marLeft w:val="0"/>
              <w:marRight w:val="0"/>
              <w:marTop w:val="0"/>
              <w:marBottom w:val="0"/>
              <w:divBdr>
                <w:top w:val="none" w:sz="0" w:space="0" w:color="auto"/>
                <w:left w:val="none" w:sz="0" w:space="0" w:color="auto"/>
                <w:bottom w:val="none" w:sz="0" w:space="0" w:color="auto"/>
                <w:right w:val="none" w:sz="0" w:space="0" w:color="auto"/>
              </w:divBdr>
            </w:div>
            <w:div w:id="583270487">
              <w:marLeft w:val="0"/>
              <w:marRight w:val="0"/>
              <w:marTop w:val="0"/>
              <w:marBottom w:val="0"/>
              <w:divBdr>
                <w:top w:val="none" w:sz="0" w:space="0" w:color="auto"/>
                <w:left w:val="none" w:sz="0" w:space="0" w:color="auto"/>
                <w:bottom w:val="none" w:sz="0" w:space="0" w:color="auto"/>
                <w:right w:val="none" w:sz="0" w:space="0" w:color="auto"/>
              </w:divBdr>
            </w:div>
            <w:div w:id="352734396">
              <w:marLeft w:val="0"/>
              <w:marRight w:val="0"/>
              <w:marTop w:val="0"/>
              <w:marBottom w:val="0"/>
              <w:divBdr>
                <w:top w:val="none" w:sz="0" w:space="0" w:color="auto"/>
                <w:left w:val="none" w:sz="0" w:space="0" w:color="auto"/>
                <w:bottom w:val="none" w:sz="0" w:space="0" w:color="auto"/>
                <w:right w:val="none" w:sz="0" w:space="0" w:color="auto"/>
              </w:divBdr>
            </w:div>
            <w:div w:id="2043938152">
              <w:marLeft w:val="0"/>
              <w:marRight w:val="0"/>
              <w:marTop w:val="0"/>
              <w:marBottom w:val="0"/>
              <w:divBdr>
                <w:top w:val="none" w:sz="0" w:space="0" w:color="auto"/>
                <w:left w:val="none" w:sz="0" w:space="0" w:color="auto"/>
                <w:bottom w:val="none" w:sz="0" w:space="0" w:color="auto"/>
                <w:right w:val="none" w:sz="0" w:space="0" w:color="auto"/>
              </w:divBdr>
            </w:div>
          </w:divsChild>
        </w:div>
        <w:div w:id="2094471272">
          <w:marLeft w:val="0"/>
          <w:marRight w:val="0"/>
          <w:marTop w:val="0"/>
          <w:marBottom w:val="0"/>
          <w:divBdr>
            <w:top w:val="none" w:sz="0" w:space="0" w:color="auto"/>
            <w:left w:val="none" w:sz="0" w:space="0" w:color="auto"/>
            <w:bottom w:val="none" w:sz="0" w:space="0" w:color="auto"/>
            <w:right w:val="none" w:sz="0" w:space="0" w:color="auto"/>
          </w:divBdr>
          <w:divsChild>
            <w:div w:id="1378358696">
              <w:marLeft w:val="0"/>
              <w:marRight w:val="0"/>
              <w:marTop w:val="0"/>
              <w:marBottom w:val="0"/>
              <w:divBdr>
                <w:top w:val="none" w:sz="0" w:space="0" w:color="auto"/>
                <w:left w:val="none" w:sz="0" w:space="0" w:color="auto"/>
                <w:bottom w:val="none" w:sz="0" w:space="0" w:color="auto"/>
                <w:right w:val="none" w:sz="0" w:space="0" w:color="auto"/>
              </w:divBdr>
            </w:div>
            <w:div w:id="1769689763">
              <w:marLeft w:val="0"/>
              <w:marRight w:val="0"/>
              <w:marTop w:val="0"/>
              <w:marBottom w:val="0"/>
              <w:divBdr>
                <w:top w:val="none" w:sz="0" w:space="0" w:color="auto"/>
                <w:left w:val="none" w:sz="0" w:space="0" w:color="auto"/>
                <w:bottom w:val="none" w:sz="0" w:space="0" w:color="auto"/>
                <w:right w:val="none" w:sz="0" w:space="0" w:color="auto"/>
              </w:divBdr>
            </w:div>
            <w:div w:id="1345471584">
              <w:marLeft w:val="0"/>
              <w:marRight w:val="0"/>
              <w:marTop w:val="0"/>
              <w:marBottom w:val="0"/>
              <w:divBdr>
                <w:top w:val="none" w:sz="0" w:space="0" w:color="auto"/>
                <w:left w:val="none" w:sz="0" w:space="0" w:color="auto"/>
                <w:bottom w:val="none" w:sz="0" w:space="0" w:color="auto"/>
                <w:right w:val="none" w:sz="0" w:space="0" w:color="auto"/>
              </w:divBdr>
            </w:div>
            <w:div w:id="785083910">
              <w:marLeft w:val="0"/>
              <w:marRight w:val="0"/>
              <w:marTop w:val="0"/>
              <w:marBottom w:val="0"/>
              <w:divBdr>
                <w:top w:val="none" w:sz="0" w:space="0" w:color="auto"/>
                <w:left w:val="none" w:sz="0" w:space="0" w:color="auto"/>
                <w:bottom w:val="none" w:sz="0" w:space="0" w:color="auto"/>
                <w:right w:val="none" w:sz="0" w:space="0" w:color="auto"/>
              </w:divBdr>
            </w:div>
          </w:divsChild>
        </w:div>
        <w:div w:id="1603107940">
          <w:marLeft w:val="0"/>
          <w:marRight w:val="0"/>
          <w:marTop w:val="0"/>
          <w:marBottom w:val="0"/>
          <w:divBdr>
            <w:top w:val="none" w:sz="0" w:space="0" w:color="auto"/>
            <w:left w:val="none" w:sz="0" w:space="0" w:color="auto"/>
            <w:bottom w:val="none" w:sz="0" w:space="0" w:color="auto"/>
            <w:right w:val="none" w:sz="0" w:space="0" w:color="auto"/>
          </w:divBdr>
        </w:div>
        <w:div w:id="643773972">
          <w:marLeft w:val="0"/>
          <w:marRight w:val="0"/>
          <w:marTop w:val="0"/>
          <w:marBottom w:val="0"/>
          <w:divBdr>
            <w:top w:val="none" w:sz="0" w:space="0" w:color="auto"/>
            <w:left w:val="none" w:sz="0" w:space="0" w:color="auto"/>
            <w:bottom w:val="none" w:sz="0" w:space="0" w:color="auto"/>
            <w:right w:val="none" w:sz="0" w:space="0" w:color="auto"/>
          </w:divBdr>
        </w:div>
        <w:div w:id="788862235">
          <w:marLeft w:val="0"/>
          <w:marRight w:val="0"/>
          <w:marTop w:val="0"/>
          <w:marBottom w:val="0"/>
          <w:divBdr>
            <w:top w:val="none" w:sz="0" w:space="0" w:color="auto"/>
            <w:left w:val="none" w:sz="0" w:space="0" w:color="auto"/>
            <w:bottom w:val="none" w:sz="0" w:space="0" w:color="auto"/>
            <w:right w:val="none" w:sz="0" w:space="0" w:color="auto"/>
          </w:divBdr>
        </w:div>
        <w:div w:id="1103460271">
          <w:marLeft w:val="0"/>
          <w:marRight w:val="0"/>
          <w:marTop w:val="0"/>
          <w:marBottom w:val="0"/>
          <w:divBdr>
            <w:top w:val="none" w:sz="0" w:space="0" w:color="auto"/>
            <w:left w:val="none" w:sz="0" w:space="0" w:color="auto"/>
            <w:bottom w:val="none" w:sz="0" w:space="0" w:color="auto"/>
            <w:right w:val="none" w:sz="0" w:space="0" w:color="auto"/>
          </w:divBdr>
        </w:div>
        <w:div w:id="713963285">
          <w:marLeft w:val="0"/>
          <w:marRight w:val="0"/>
          <w:marTop w:val="0"/>
          <w:marBottom w:val="0"/>
          <w:divBdr>
            <w:top w:val="none" w:sz="0" w:space="0" w:color="auto"/>
            <w:left w:val="none" w:sz="0" w:space="0" w:color="auto"/>
            <w:bottom w:val="none" w:sz="0" w:space="0" w:color="auto"/>
            <w:right w:val="none" w:sz="0" w:space="0" w:color="auto"/>
          </w:divBdr>
        </w:div>
        <w:div w:id="1994210201">
          <w:marLeft w:val="0"/>
          <w:marRight w:val="0"/>
          <w:marTop w:val="0"/>
          <w:marBottom w:val="0"/>
          <w:divBdr>
            <w:top w:val="none" w:sz="0" w:space="0" w:color="auto"/>
            <w:left w:val="none" w:sz="0" w:space="0" w:color="auto"/>
            <w:bottom w:val="none" w:sz="0" w:space="0" w:color="auto"/>
            <w:right w:val="none" w:sz="0" w:space="0" w:color="auto"/>
          </w:divBdr>
          <w:divsChild>
            <w:div w:id="1256596899">
              <w:marLeft w:val="0"/>
              <w:marRight w:val="0"/>
              <w:marTop w:val="0"/>
              <w:marBottom w:val="0"/>
              <w:divBdr>
                <w:top w:val="none" w:sz="0" w:space="0" w:color="auto"/>
                <w:left w:val="none" w:sz="0" w:space="0" w:color="auto"/>
                <w:bottom w:val="none" w:sz="0" w:space="0" w:color="auto"/>
                <w:right w:val="none" w:sz="0" w:space="0" w:color="auto"/>
              </w:divBdr>
            </w:div>
            <w:div w:id="2069331185">
              <w:marLeft w:val="0"/>
              <w:marRight w:val="0"/>
              <w:marTop w:val="0"/>
              <w:marBottom w:val="0"/>
              <w:divBdr>
                <w:top w:val="none" w:sz="0" w:space="0" w:color="auto"/>
                <w:left w:val="none" w:sz="0" w:space="0" w:color="auto"/>
                <w:bottom w:val="none" w:sz="0" w:space="0" w:color="auto"/>
                <w:right w:val="none" w:sz="0" w:space="0" w:color="auto"/>
              </w:divBdr>
            </w:div>
            <w:div w:id="1232546063">
              <w:marLeft w:val="0"/>
              <w:marRight w:val="0"/>
              <w:marTop w:val="0"/>
              <w:marBottom w:val="0"/>
              <w:divBdr>
                <w:top w:val="none" w:sz="0" w:space="0" w:color="auto"/>
                <w:left w:val="none" w:sz="0" w:space="0" w:color="auto"/>
                <w:bottom w:val="none" w:sz="0" w:space="0" w:color="auto"/>
                <w:right w:val="none" w:sz="0" w:space="0" w:color="auto"/>
              </w:divBdr>
            </w:div>
            <w:div w:id="1013529966">
              <w:marLeft w:val="0"/>
              <w:marRight w:val="0"/>
              <w:marTop w:val="0"/>
              <w:marBottom w:val="0"/>
              <w:divBdr>
                <w:top w:val="none" w:sz="0" w:space="0" w:color="auto"/>
                <w:left w:val="none" w:sz="0" w:space="0" w:color="auto"/>
                <w:bottom w:val="none" w:sz="0" w:space="0" w:color="auto"/>
                <w:right w:val="none" w:sz="0" w:space="0" w:color="auto"/>
              </w:divBdr>
            </w:div>
            <w:div w:id="763645580">
              <w:marLeft w:val="0"/>
              <w:marRight w:val="0"/>
              <w:marTop w:val="0"/>
              <w:marBottom w:val="0"/>
              <w:divBdr>
                <w:top w:val="none" w:sz="0" w:space="0" w:color="auto"/>
                <w:left w:val="none" w:sz="0" w:space="0" w:color="auto"/>
                <w:bottom w:val="none" w:sz="0" w:space="0" w:color="auto"/>
                <w:right w:val="none" w:sz="0" w:space="0" w:color="auto"/>
              </w:divBdr>
            </w:div>
          </w:divsChild>
        </w:div>
        <w:div w:id="139886340">
          <w:marLeft w:val="0"/>
          <w:marRight w:val="0"/>
          <w:marTop w:val="0"/>
          <w:marBottom w:val="0"/>
          <w:divBdr>
            <w:top w:val="none" w:sz="0" w:space="0" w:color="auto"/>
            <w:left w:val="none" w:sz="0" w:space="0" w:color="auto"/>
            <w:bottom w:val="none" w:sz="0" w:space="0" w:color="auto"/>
            <w:right w:val="none" w:sz="0" w:space="0" w:color="auto"/>
          </w:divBdr>
          <w:divsChild>
            <w:div w:id="716857241">
              <w:marLeft w:val="0"/>
              <w:marRight w:val="0"/>
              <w:marTop w:val="0"/>
              <w:marBottom w:val="0"/>
              <w:divBdr>
                <w:top w:val="none" w:sz="0" w:space="0" w:color="auto"/>
                <w:left w:val="none" w:sz="0" w:space="0" w:color="auto"/>
                <w:bottom w:val="none" w:sz="0" w:space="0" w:color="auto"/>
                <w:right w:val="none" w:sz="0" w:space="0" w:color="auto"/>
              </w:divBdr>
            </w:div>
            <w:div w:id="240725965">
              <w:marLeft w:val="0"/>
              <w:marRight w:val="0"/>
              <w:marTop w:val="0"/>
              <w:marBottom w:val="0"/>
              <w:divBdr>
                <w:top w:val="none" w:sz="0" w:space="0" w:color="auto"/>
                <w:left w:val="none" w:sz="0" w:space="0" w:color="auto"/>
                <w:bottom w:val="none" w:sz="0" w:space="0" w:color="auto"/>
                <w:right w:val="none" w:sz="0" w:space="0" w:color="auto"/>
              </w:divBdr>
            </w:div>
            <w:div w:id="1383871550">
              <w:marLeft w:val="0"/>
              <w:marRight w:val="0"/>
              <w:marTop w:val="0"/>
              <w:marBottom w:val="0"/>
              <w:divBdr>
                <w:top w:val="none" w:sz="0" w:space="0" w:color="auto"/>
                <w:left w:val="none" w:sz="0" w:space="0" w:color="auto"/>
                <w:bottom w:val="none" w:sz="0" w:space="0" w:color="auto"/>
                <w:right w:val="none" w:sz="0" w:space="0" w:color="auto"/>
              </w:divBdr>
            </w:div>
            <w:div w:id="1461415797">
              <w:marLeft w:val="0"/>
              <w:marRight w:val="0"/>
              <w:marTop w:val="0"/>
              <w:marBottom w:val="0"/>
              <w:divBdr>
                <w:top w:val="none" w:sz="0" w:space="0" w:color="auto"/>
                <w:left w:val="none" w:sz="0" w:space="0" w:color="auto"/>
                <w:bottom w:val="none" w:sz="0" w:space="0" w:color="auto"/>
                <w:right w:val="none" w:sz="0" w:space="0" w:color="auto"/>
              </w:divBdr>
            </w:div>
          </w:divsChild>
        </w:div>
        <w:div w:id="148256781">
          <w:marLeft w:val="0"/>
          <w:marRight w:val="0"/>
          <w:marTop w:val="0"/>
          <w:marBottom w:val="0"/>
          <w:divBdr>
            <w:top w:val="none" w:sz="0" w:space="0" w:color="auto"/>
            <w:left w:val="none" w:sz="0" w:space="0" w:color="auto"/>
            <w:bottom w:val="none" w:sz="0" w:space="0" w:color="auto"/>
            <w:right w:val="none" w:sz="0" w:space="0" w:color="auto"/>
          </w:divBdr>
          <w:divsChild>
            <w:div w:id="1641883920">
              <w:marLeft w:val="0"/>
              <w:marRight w:val="0"/>
              <w:marTop w:val="0"/>
              <w:marBottom w:val="0"/>
              <w:divBdr>
                <w:top w:val="none" w:sz="0" w:space="0" w:color="auto"/>
                <w:left w:val="none" w:sz="0" w:space="0" w:color="auto"/>
                <w:bottom w:val="none" w:sz="0" w:space="0" w:color="auto"/>
                <w:right w:val="none" w:sz="0" w:space="0" w:color="auto"/>
              </w:divBdr>
            </w:div>
            <w:div w:id="368842686">
              <w:marLeft w:val="0"/>
              <w:marRight w:val="0"/>
              <w:marTop w:val="0"/>
              <w:marBottom w:val="0"/>
              <w:divBdr>
                <w:top w:val="none" w:sz="0" w:space="0" w:color="auto"/>
                <w:left w:val="none" w:sz="0" w:space="0" w:color="auto"/>
                <w:bottom w:val="none" w:sz="0" w:space="0" w:color="auto"/>
                <w:right w:val="none" w:sz="0" w:space="0" w:color="auto"/>
              </w:divBdr>
            </w:div>
            <w:div w:id="1678650481">
              <w:marLeft w:val="0"/>
              <w:marRight w:val="0"/>
              <w:marTop w:val="0"/>
              <w:marBottom w:val="0"/>
              <w:divBdr>
                <w:top w:val="none" w:sz="0" w:space="0" w:color="auto"/>
                <w:left w:val="none" w:sz="0" w:space="0" w:color="auto"/>
                <w:bottom w:val="none" w:sz="0" w:space="0" w:color="auto"/>
                <w:right w:val="none" w:sz="0" w:space="0" w:color="auto"/>
              </w:divBdr>
            </w:div>
            <w:div w:id="29841908">
              <w:marLeft w:val="0"/>
              <w:marRight w:val="0"/>
              <w:marTop w:val="0"/>
              <w:marBottom w:val="0"/>
              <w:divBdr>
                <w:top w:val="none" w:sz="0" w:space="0" w:color="auto"/>
                <w:left w:val="none" w:sz="0" w:space="0" w:color="auto"/>
                <w:bottom w:val="none" w:sz="0" w:space="0" w:color="auto"/>
                <w:right w:val="none" w:sz="0" w:space="0" w:color="auto"/>
              </w:divBdr>
            </w:div>
          </w:divsChild>
        </w:div>
        <w:div w:id="1573080422">
          <w:marLeft w:val="0"/>
          <w:marRight w:val="0"/>
          <w:marTop w:val="0"/>
          <w:marBottom w:val="0"/>
          <w:divBdr>
            <w:top w:val="none" w:sz="0" w:space="0" w:color="auto"/>
            <w:left w:val="none" w:sz="0" w:space="0" w:color="auto"/>
            <w:bottom w:val="none" w:sz="0" w:space="0" w:color="auto"/>
            <w:right w:val="none" w:sz="0" w:space="0" w:color="auto"/>
          </w:divBdr>
        </w:div>
      </w:divsChild>
    </w:div>
    <w:div w:id="1470636909">
      <w:bodyDiv w:val="1"/>
      <w:marLeft w:val="0"/>
      <w:marRight w:val="0"/>
      <w:marTop w:val="0"/>
      <w:marBottom w:val="0"/>
      <w:divBdr>
        <w:top w:val="none" w:sz="0" w:space="0" w:color="auto"/>
        <w:left w:val="none" w:sz="0" w:space="0" w:color="auto"/>
        <w:bottom w:val="none" w:sz="0" w:space="0" w:color="auto"/>
        <w:right w:val="none" w:sz="0" w:space="0" w:color="auto"/>
      </w:divBdr>
      <w:divsChild>
        <w:div w:id="1896307708">
          <w:marLeft w:val="0"/>
          <w:marRight w:val="0"/>
          <w:marTop w:val="0"/>
          <w:marBottom w:val="0"/>
          <w:divBdr>
            <w:top w:val="none" w:sz="0" w:space="0" w:color="auto"/>
            <w:left w:val="none" w:sz="0" w:space="0" w:color="auto"/>
            <w:bottom w:val="none" w:sz="0" w:space="0" w:color="auto"/>
            <w:right w:val="none" w:sz="0" w:space="0" w:color="auto"/>
          </w:divBdr>
        </w:div>
        <w:div w:id="570969891">
          <w:marLeft w:val="0"/>
          <w:marRight w:val="0"/>
          <w:marTop w:val="0"/>
          <w:marBottom w:val="0"/>
          <w:divBdr>
            <w:top w:val="none" w:sz="0" w:space="0" w:color="auto"/>
            <w:left w:val="none" w:sz="0" w:space="0" w:color="auto"/>
            <w:bottom w:val="none" w:sz="0" w:space="0" w:color="auto"/>
            <w:right w:val="none" w:sz="0" w:space="0" w:color="auto"/>
          </w:divBdr>
          <w:divsChild>
            <w:div w:id="1063025188">
              <w:marLeft w:val="0"/>
              <w:marRight w:val="0"/>
              <w:marTop w:val="0"/>
              <w:marBottom w:val="0"/>
              <w:divBdr>
                <w:top w:val="none" w:sz="0" w:space="0" w:color="auto"/>
                <w:left w:val="none" w:sz="0" w:space="0" w:color="auto"/>
                <w:bottom w:val="none" w:sz="0" w:space="0" w:color="auto"/>
                <w:right w:val="none" w:sz="0" w:space="0" w:color="auto"/>
              </w:divBdr>
            </w:div>
            <w:div w:id="1955674650">
              <w:marLeft w:val="0"/>
              <w:marRight w:val="0"/>
              <w:marTop w:val="0"/>
              <w:marBottom w:val="0"/>
              <w:divBdr>
                <w:top w:val="none" w:sz="0" w:space="0" w:color="auto"/>
                <w:left w:val="none" w:sz="0" w:space="0" w:color="auto"/>
                <w:bottom w:val="none" w:sz="0" w:space="0" w:color="auto"/>
                <w:right w:val="none" w:sz="0" w:space="0" w:color="auto"/>
              </w:divBdr>
            </w:div>
            <w:div w:id="546064617">
              <w:marLeft w:val="0"/>
              <w:marRight w:val="0"/>
              <w:marTop w:val="0"/>
              <w:marBottom w:val="0"/>
              <w:divBdr>
                <w:top w:val="none" w:sz="0" w:space="0" w:color="auto"/>
                <w:left w:val="none" w:sz="0" w:space="0" w:color="auto"/>
                <w:bottom w:val="none" w:sz="0" w:space="0" w:color="auto"/>
                <w:right w:val="none" w:sz="0" w:space="0" w:color="auto"/>
              </w:divBdr>
            </w:div>
          </w:divsChild>
        </w:div>
        <w:div w:id="2089616344">
          <w:marLeft w:val="0"/>
          <w:marRight w:val="0"/>
          <w:marTop w:val="0"/>
          <w:marBottom w:val="0"/>
          <w:divBdr>
            <w:top w:val="none" w:sz="0" w:space="0" w:color="auto"/>
            <w:left w:val="none" w:sz="0" w:space="0" w:color="auto"/>
            <w:bottom w:val="none" w:sz="0" w:space="0" w:color="auto"/>
            <w:right w:val="none" w:sz="0" w:space="0" w:color="auto"/>
          </w:divBdr>
          <w:divsChild>
            <w:div w:id="1150554781">
              <w:marLeft w:val="0"/>
              <w:marRight w:val="0"/>
              <w:marTop w:val="0"/>
              <w:marBottom w:val="0"/>
              <w:divBdr>
                <w:top w:val="none" w:sz="0" w:space="0" w:color="auto"/>
                <w:left w:val="none" w:sz="0" w:space="0" w:color="auto"/>
                <w:bottom w:val="none" w:sz="0" w:space="0" w:color="auto"/>
                <w:right w:val="none" w:sz="0" w:space="0" w:color="auto"/>
              </w:divBdr>
            </w:div>
            <w:div w:id="560948990">
              <w:marLeft w:val="0"/>
              <w:marRight w:val="0"/>
              <w:marTop w:val="0"/>
              <w:marBottom w:val="0"/>
              <w:divBdr>
                <w:top w:val="none" w:sz="0" w:space="0" w:color="auto"/>
                <w:left w:val="none" w:sz="0" w:space="0" w:color="auto"/>
                <w:bottom w:val="none" w:sz="0" w:space="0" w:color="auto"/>
                <w:right w:val="none" w:sz="0" w:space="0" w:color="auto"/>
              </w:divBdr>
            </w:div>
            <w:div w:id="183790876">
              <w:marLeft w:val="0"/>
              <w:marRight w:val="0"/>
              <w:marTop w:val="0"/>
              <w:marBottom w:val="0"/>
              <w:divBdr>
                <w:top w:val="none" w:sz="0" w:space="0" w:color="auto"/>
                <w:left w:val="none" w:sz="0" w:space="0" w:color="auto"/>
                <w:bottom w:val="none" w:sz="0" w:space="0" w:color="auto"/>
                <w:right w:val="none" w:sz="0" w:space="0" w:color="auto"/>
              </w:divBdr>
            </w:div>
          </w:divsChild>
        </w:div>
        <w:div w:id="1162544171">
          <w:marLeft w:val="0"/>
          <w:marRight w:val="0"/>
          <w:marTop w:val="0"/>
          <w:marBottom w:val="0"/>
          <w:divBdr>
            <w:top w:val="none" w:sz="0" w:space="0" w:color="auto"/>
            <w:left w:val="none" w:sz="0" w:space="0" w:color="auto"/>
            <w:bottom w:val="none" w:sz="0" w:space="0" w:color="auto"/>
            <w:right w:val="none" w:sz="0" w:space="0" w:color="auto"/>
          </w:divBdr>
          <w:divsChild>
            <w:div w:id="2034525792">
              <w:marLeft w:val="0"/>
              <w:marRight w:val="0"/>
              <w:marTop w:val="0"/>
              <w:marBottom w:val="0"/>
              <w:divBdr>
                <w:top w:val="none" w:sz="0" w:space="0" w:color="auto"/>
                <w:left w:val="none" w:sz="0" w:space="0" w:color="auto"/>
                <w:bottom w:val="none" w:sz="0" w:space="0" w:color="auto"/>
                <w:right w:val="none" w:sz="0" w:space="0" w:color="auto"/>
              </w:divBdr>
            </w:div>
            <w:div w:id="677125853">
              <w:marLeft w:val="0"/>
              <w:marRight w:val="0"/>
              <w:marTop w:val="0"/>
              <w:marBottom w:val="0"/>
              <w:divBdr>
                <w:top w:val="none" w:sz="0" w:space="0" w:color="auto"/>
                <w:left w:val="none" w:sz="0" w:space="0" w:color="auto"/>
                <w:bottom w:val="none" w:sz="0" w:space="0" w:color="auto"/>
                <w:right w:val="none" w:sz="0" w:space="0" w:color="auto"/>
              </w:divBdr>
            </w:div>
            <w:div w:id="156727433">
              <w:marLeft w:val="0"/>
              <w:marRight w:val="0"/>
              <w:marTop w:val="0"/>
              <w:marBottom w:val="0"/>
              <w:divBdr>
                <w:top w:val="none" w:sz="0" w:space="0" w:color="auto"/>
                <w:left w:val="none" w:sz="0" w:space="0" w:color="auto"/>
                <w:bottom w:val="none" w:sz="0" w:space="0" w:color="auto"/>
                <w:right w:val="none" w:sz="0" w:space="0" w:color="auto"/>
              </w:divBdr>
            </w:div>
          </w:divsChild>
        </w:div>
        <w:div w:id="422190901">
          <w:marLeft w:val="0"/>
          <w:marRight w:val="0"/>
          <w:marTop w:val="0"/>
          <w:marBottom w:val="0"/>
          <w:divBdr>
            <w:top w:val="none" w:sz="0" w:space="0" w:color="auto"/>
            <w:left w:val="none" w:sz="0" w:space="0" w:color="auto"/>
            <w:bottom w:val="none" w:sz="0" w:space="0" w:color="auto"/>
            <w:right w:val="none" w:sz="0" w:space="0" w:color="auto"/>
          </w:divBdr>
          <w:divsChild>
            <w:div w:id="1413626184">
              <w:marLeft w:val="0"/>
              <w:marRight w:val="0"/>
              <w:marTop w:val="0"/>
              <w:marBottom w:val="0"/>
              <w:divBdr>
                <w:top w:val="none" w:sz="0" w:space="0" w:color="auto"/>
                <w:left w:val="none" w:sz="0" w:space="0" w:color="auto"/>
                <w:bottom w:val="none" w:sz="0" w:space="0" w:color="auto"/>
                <w:right w:val="none" w:sz="0" w:space="0" w:color="auto"/>
              </w:divBdr>
            </w:div>
          </w:divsChild>
        </w:div>
        <w:div w:id="513498428">
          <w:marLeft w:val="0"/>
          <w:marRight w:val="0"/>
          <w:marTop w:val="0"/>
          <w:marBottom w:val="0"/>
          <w:divBdr>
            <w:top w:val="none" w:sz="0" w:space="0" w:color="auto"/>
            <w:left w:val="none" w:sz="0" w:space="0" w:color="auto"/>
            <w:bottom w:val="none" w:sz="0" w:space="0" w:color="auto"/>
            <w:right w:val="none" w:sz="0" w:space="0" w:color="auto"/>
          </w:divBdr>
          <w:divsChild>
            <w:div w:id="675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0003">
      <w:marLeft w:val="0"/>
      <w:marRight w:val="0"/>
      <w:marTop w:val="0"/>
      <w:marBottom w:val="0"/>
      <w:divBdr>
        <w:top w:val="none" w:sz="0" w:space="0" w:color="auto"/>
        <w:left w:val="none" w:sz="0" w:space="0" w:color="auto"/>
        <w:bottom w:val="none" w:sz="0" w:space="0" w:color="auto"/>
        <w:right w:val="none" w:sz="0" w:space="0" w:color="auto"/>
      </w:divBdr>
    </w:div>
    <w:div w:id="1690763674">
      <w:bodyDiv w:val="1"/>
      <w:marLeft w:val="0"/>
      <w:marRight w:val="0"/>
      <w:marTop w:val="0"/>
      <w:marBottom w:val="0"/>
      <w:divBdr>
        <w:top w:val="none" w:sz="0" w:space="0" w:color="auto"/>
        <w:left w:val="none" w:sz="0" w:space="0" w:color="auto"/>
        <w:bottom w:val="none" w:sz="0" w:space="0" w:color="auto"/>
        <w:right w:val="none" w:sz="0" w:space="0" w:color="auto"/>
      </w:divBdr>
    </w:div>
    <w:div w:id="1943761611">
      <w:bodyDiv w:val="1"/>
      <w:marLeft w:val="0"/>
      <w:marRight w:val="0"/>
      <w:marTop w:val="0"/>
      <w:marBottom w:val="0"/>
      <w:divBdr>
        <w:top w:val="none" w:sz="0" w:space="0" w:color="auto"/>
        <w:left w:val="none" w:sz="0" w:space="0" w:color="auto"/>
        <w:bottom w:val="none" w:sz="0" w:space="0" w:color="auto"/>
        <w:right w:val="none" w:sz="0" w:space="0" w:color="auto"/>
      </w:divBdr>
    </w:div>
    <w:div w:id="1967928743">
      <w:bodyDiv w:val="1"/>
      <w:marLeft w:val="0"/>
      <w:marRight w:val="0"/>
      <w:marTop w:val="0"/>
      <w:marBottom w:val="0"/>
      <w:divBdr>
        <w:top w:val="none" w:sz="0" w:space="0" w:color="auto"/>
        <w:left w:val="none" w:sz="0" w:space="0" w:color="auto"/>
        <w:bottom w:val="none" w:sz="0" w:space="0" w:color="auto"/>
        <w:right w:val="none" w:sz="0" w:space="0" w:color="auto"/>
      </w:divBdr>
      <w:divsChild>
        <w:div w:id="1887141122">
          <w:marLeft w:val="0"/>
          <w:marRight w:val="0"/>
          <w:marTop w:val="0"/>
          <w:marBottom w:val="0"/>
          <w:divBdr>
            <w:top w:val="none" w:sz="0" w:space="0" w:color="auto"/>
            <w:left w:val="none" w:sz="0" w:space="0" w:color="auto"/>
            <w:bottom w:val="none" w:sz="0" w:space="0" w:color="auto"/>
            <w:right w:val="none" w:sz="0" w:space="0" w:color="auto"/>
          </w:divBdr>
          <w:divsChild>
            <w:div w:id="951016250">
              <w:marLeft w:val="0"/>
              <w:marRight w:val="0"/>
              <w:marTop w:val="0"/>
              <w:marBottom w:val="0"/>
              <w:divBdr>
                <w:top w:val="none" w:sz="0" w:space="0" w:color="auto"/>
                <w:left w:val="none" w:sz="0" w:space="0" w:color="auto"/>
                <w:bottom w:val="none" w:sz="0" w:space="0" w:color="auto"/>
                <w:right w:val="none" w:sz="0" w:space="0" w:color="auto"/>
              </w:divBdr>
            </w:div>
            <w:div w:id="831259724">
              <w:marLeft w:val="0"/>
              <w:marRight w:val="0"/>
              <w:marTop w:val="0"/>
              <w:marBottom w:val="0"/>
              <w:divBdr>
                <w:top w:val="none" w:sz="0" w:space="0" w:color="auto"/>
                <w:left w:val="none" w:sz="0" w:space="0" w:color="auto"/>
                <w:bottom w:val="none" w:sz="0" w:space="0" w:color="auto"/>
                <w:right w:val="none" w:sz="0" w:space="0" w:color="auto"/>
              </w:divBdr>
            </w:div>
          </w:divsChild>
        </w:div>
        <w:div w:id="1409771981">
          <w:marLeft w:val="0"/>
          <w:marRight w:val="0"/>
          <w:marTop w:val="0"/>
          <w:marBottom w:val="0"/>
          <w:divBdr>
            <w:top w:val="none" w:sz="0" w:space="0" w:color="auto"/>
            <w:left w:val="none" w:sz="0" w:space="0" w:color="auto"/>
            <w:bottom w:val="none" w:sz="0" w:space="0" w:color="auto"/>
            <w:right w:val="none" w:sz="0" w:space="0" w:color="auto"/>
          </w:divBdr>
          <w:divsChild>
            <w:div w:id="239489102">
              <w:marLeft w:val="0"/>
              <w:marRight w:val="0"/>
              <w:marTop w:val="0"/>
              <w:marBottom w:val="0"/>
              <w:divBdr>
                <w:top w:val="none" w:sz="0" w:space="0" w:color="auto"/>
                <w:left w:val="none" w:sz="0" w:space="0" w:color="auto"/>
                <w:bottom w:val="none" w:sz="0" w:space="0" w:color="auto"/>
                <w:right w:val="none" w:sz="0" w:space="0" w:color="auto"/>
              </w:divBdr>
            </w:div>
            <w:div w:id="1893541834">
              <w:marLeft w:val="0"/>
              <w:marRight w:val="0"/>
              <w:marTop w:val="0"/>
              <w:marBottom w:val="0"/>
              <w:divBdr>
                <w:top w:val="none" w:sz="0" w:space="0" w:color="auto"/>
                <w:left w:val="none" w:sz="0" w:space="0" w:color="auto"/>
                <w:bottom w:val="none" w:sz="0" w:space="0" w:color="auto"/>
                <w:right w:val="none" w:sz="0" w:space="0" w:color="auto"/>
              </w:divBdr>
            </w:div>
            <w:div w:id="50739941">
              <w:marLeft w:val="0"/>
              <w:marRight w:val="0"/>
              <w:marTop w:val="0"/>
              <w:marBottom w:val="0"/>
              <w:divBdr>
                <w:top w:val="none" w:sz="0" w:space="0" w:color="auto"/>
                <w:left w:val="none" w:sz="0" w:space="0" w:color="auto"/>
                <w:bottom w:val="none" w:sz="0" w:space="0" w:color="auto"/>
                <w:right w:val="none" w:sz="0" w:space="0" w:color="auto"/>
              </w:divBdr>
            </w:div>
            <w:div w:id="48501974">
              <w:marLeft w:val="0"/>
              <w:marRight w:val="0"/>
              <w:marTop w:val="0"/>
              <w:marBottom w:val="0"/>
              <w:divBdr>
                <w:top w:val="none" w:sz="0" w:space="0" w:color="auto"/>
                <w:left w:val="none" w:sz="0" w:space="0" w:color="auto"/>
                <w:bottom w:val="none" w:sz="0" w:space="0" w:color="auto"/>
                <w:right w:val="none" w:sz="0" w:space="0" w:color="auto"/>
              </w:divBdr>
            </w:div>
            <w:div w:id="16190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088">
      <w:bodyDiv w:val="1"/>
      <w:marLeft w:val="0"/>
      <w:marRight w:val="0"/>
      <w:marTop w:val="0"/>
      <w:marBottom w:val="0"/>
      <w:divBdr>
        <w:top w:val="none" w:sz="0" w:space="0" w:color="auto"/>
        <w:left w:val="none" w:sz="0" w:space="0" w:color="auto"/>
        <w:bottom w:val="none" w:sz="0" w:space="0" w:color="auto"/>
        <w:right w:val="none" w:sz="0" w:space="0" w:color="auto"/>
      </w:divBdr>
      <w:divsChild>
        <w:div w:id="1587837888">
          <w:marLeft w:val="0"/>
          <w:marRight w:val="0"/>
          <w:marTop w:val="0"/>
          <w:marBottom w:val="0"/>
          <w:divBdr>
            <w:top w:val="none" w:sz="0" w:space="0" w:color="auto"/>
            <w:left w:val="none" w:sz="0" w:space="0" w:color="auto"/>
            <w:bottom w:val="none" w:sz="0" w:space="0" w:color="auto"/>
            <w:right w:val="none" w:sz="0" w:space="0" w:color="auto"/>
          </w:divBdr>
          <w:divsChild>
            <w:div w:id="1288313872">
              <w:marLeft w:val="0"/>
              <w:marRight w:val="0"/>
              <w:marTop w:val="0"/>
              <w:marBottom w:val="0"/>
              <w:divBdr>
                <w:top w:val="none" w:sz="0" w:space="0" w:color="auto"/>
                <w:left w:val="none" w:sz="0" w:space="0" w:color="auto"/>
                <w:bottom w:val="none" w:sz="0" w:space="0" w:color="auto"/>
                <w:right w:val="none" w:sz="0" w:space="0" w:color="auto"/>
              </w:divBdr>
            </w:div>
            <w:div w:id="850946494">
              <w:marLeft w:val="0"/>
              <w:marRight w:val="0"/>
              <w:marTop w:val="0"/>
              <w:marBottom w:val="0"/>
              <w:divBdr>
                <w:top w:val="none" w:sz="0" w:space="0" w:color="auto"/>
                <w:left w:val="none" w:sz="0" w:space="0" w:color="auto"/>
                <w:bottom w:val="none" w:sz="0" w:space="0" w:color="auto"/>
                <w:right w:val="none" w:sz="0" w:space="0" w:color="auto"/>
              </w:divBdr>
            </w:div>
            <w:div w:id="1387267025">
              <w:marLeft w:val="0"/>
              <w:marRight w:val="0"/>
              <w:marTop w:val="0"/>
              <w:marBottom w:val="0"/>
              <w:divBdr>
                <w:top w:val="none" w:sz="0" w:space="0" w:color="auto"/>
                <w:left w:val="none" w:sz="0" w:space="0" w:color="auto"/>
                <w:bottom w:val="none" w:sz="0" w:space="0" w:color="auto"/>
                <w:right w:val="none" w:sz="0" w:space="0" w:color="auto"/>
              </w:divBdr>
            </w:div>
            <w:div w:id="1770075969">
              <w:marLeft w:val="0"/>
              <w:marRight w:val="0"/>
              <w:marTop w:val="0"/>
              <w:marBottom w:val="0"/>
              <w:divBdr>
                <w:top w:val="none" w:sz="0" w:space="0" w:color="auto"/>
                <w:left w:val="none" w:sz="0" w:space="0" w:color="auto"/>
                <w:bottom w:val="none" w:sz="0" w:space="0" w:color="auto"/>
                <w:right w:val="none" w:sz="0" w:space="0" w:color="auto"/>
              </w:divBdr>
            </w:div>
          </w:divsChild>
        </w:div>
        <w:div w:id="1160928967">
          <w:marLeft w:val="0"/>
          <w:marRight w:val="0"/>
          <w:marTop w:val="0"/>
          <w:marBottom w:val="0"/>
          <w:divBdr>
            <w:top w:val="none" w:sz="0" w:space="0" w:color="auto"/>
            <w:left w:val="none" w:sz="0" w:space="0" w:color="auto"/>
            <w:bottom w:val="none" w:sz="0" w:space="0" w:color="auto"/>
            <w:right w:val="none" w:sz="0" w:space="0" w:color="auto"/>
          </w:divBdr>
          <w:divsChild>
            <w:div w:id="131994327">
              <w:marLeft w:val="0"/>
              <w:marRight w:val="0"/>
              <w:marTop w:val="0"/>
              <w:marBottom w:val="0"/>
              <w:divBdr>
                <w:top w:val="none" w:sz="0" w:space="0" w:color="auto"/>
                <w:left w:val="none" w:sz="0" w:space="0" w:color="auto"/>
                <w:bottom w:val="none" w:sz="0" w:space="0" w:color="auto"/>
                <w:right w:val="none" w:sz="0" w:space="0" w:color="auto"/>
              </w:divBdr>
            </w:div>
            <w:div w:id="1099717199">
              <w:marLeft w:val="0"/>
              <w:marRight w:val="0"/>
              <w:marTop w:val="0"/>
              <w:marBottom w:val="0"/>
              <w:divBdr>
                <w:top w:val="none" w:sz="0" w:space="0" w:color="auto"/>
                <w:left w:val="none" w:sz="0" w:space="0" w:color="auto"/>
                <w:bottom w:val="none" w:sz="0" w:space="0" w:color="auto"/>
                <w:right w:val="none" w:sz="0" w:space="0" w:color="auto"/>
              </w:divBdr>
            </w:div>
            <w:div w:id="1351368894">
              <w:marLeft w:val="0"/>
              <w:marRight w:val="0"/>
              <w:marTop w:val="0"/>
              <w:marBottom w:val="0"/>
              <w:divBdr>
                <w:top w:val="none" w:sz="0" w:space="0" w:color="auto"/>
                <w:left w:val="none" w:sz="0" w:space="0" w:color="auto"/>
                <w:bottom w:val="none" w:sz="0" w:space="0" w:color="auto"/>
                <w:right w:val="none" w:sz="0" w:space="0" w:color="auto"/>
              </w:divBdr>
            </w:div>
            <w:div w:id="1130131540">
              <w:marLeft w:val="0"/>
              <w:marRight w:val="0"/>
              <w:marTop w:val="0"/>
              <w:marBottom w:val="0"/>
              <w:divBdr>
                <w:top w:val="none" w:sz="0" w:space="0" w:color="auto"/>
                <w:left w:val="none" w:sz="0" w:space="0" w:color="auto"/>
                <w:bottom w:val="none" w:sz="0" w:space="0" w:color="auto"/>
                <w:right w:val="none" w:sz="0" w:space="0" w:color="auto"/>
              </w:divBdr>
            </w:div>
            <w:div w:id="2131585308">
              <w:marLeft w:val="0"/>
              <w:marRight w:val="0"/>
              <w:marTop w:val="0"/>
              <w:marBottom w:val="0"/>
              <w:divBdr>
                <w:top w:val="none" w:sz="0" w:space="0" w:color="auto"/>
                <w:left w:val="none" w:sz="0" w:space="0" w:color="auto"/>
                <w:bottom w:val="none" w:sz="0" w:space="0" w:color="auto"/>
                <w:right w:val="none" w:sz="0" w:space="0" w:color="auto"/>
              </w:divBdr>
            </w:div>
            <w:div w:id="19264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hipaa/for-professionals/special-topics/emergency-preparedness/decision-tool-overview/index.html" TargetMode="External"/><Relationship Id="rId18" Type="http://schemas.openxmlformats.org/officeDocument/2006/relationships/hyperlink" Target="mailto:security@%3cCOMPANY%3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hs.gov/hipaa/for-professionals/special-topics/emergency-preparedness/decision-tool/index.html" TargetMode="External"/><Relationship Id="rId17" Type="http://schemas.openxmlformats.org/officeDocument/2006/relationships/hyperlink" Target="https://www.hhs.gov/hipaa/for-professionals/faq/1068/is-hipaa-suspended-during-a-national-or-public-health-emergency/index.html" TargetMode="External"/><Relationship Id="rId2" Type="http://schemas.openxmlformats.org/officeDocument/2006/relationships/customXml" Target="../customXml/item2.xml"/><Relationship Id="rId16" Type="http://schemas.openxmlformats.org/officeDocument/2006/relationships/hyperlink" Target="https://www.cms.gov/Medicare/Provider-Enrollment-and-Certification/SurveyCertEmergPrep/Downloads/OCR-Emergency-Prep-HIPPA-Disclos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hs.gov/hipaa/for-professionals/faq/1068/is-hipaa-suspended-during-a-national-or-public-health-emergency/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hipaa/for-professionals/faq/incidental-uses-and-disclosures/index.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bes\Downloads\RSP%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dbb5dc-4793-469b-8eb8-7b4fba8d52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FD8BD91B028468A9D7776A91BE1AC" ma:contentTypeVersion="6" ma:contentTypeDescription="Create a new document." ma:contentTypeScope="" ma:versionID="0d6fbe63af902dd59f2cd6703f95cfe1">
  <xsd:schema xmlns:xsd="http://www.w3.org/2001/XMLSchema" xmlns:xs="http://www.w3.org/2001/XMLSchema" xmlns:p="http://schemas.microsoft.com/office/2006/metadata/properties" xmlns:ns2="94dbb5dc-4793-469b-8eb8-7b4fba8d5216" xmlns:ns3="b7574b72-a2ef-4d3d-bf58-e1d8a3589e3c" targetNamespace="http://schemas.microsoft.com/office/2006/metadata/properties" ma:root="true" ma:fieldsID="7711bc41efcede569652cb0bbef9fc82" ns2:_="" ns3:_="">
    <xsd:import namespace="94dbb5dc-4793-469b-8eb8-7b4fba8d5216"/>
    <xsd:import namespace="b7574b72-a2ef-4d3d-bf58-e1d8a3589e3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bb5dc-4793-469b-8eb8-7b4fba8d52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93beda2-2e5c-4eb2-b262-42a008b06b5b}" ma:internalName="TaxCatchAll" ma:showField="CatchAllData" ma:web="94dbb5dc-4793-469b-8eb8-7b4fba8d521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93beda2-2e5c-4eb2-b262-42a008b06b5b}" ma:internalName="TaxCatchAllLabel" ma:readOnly="true" ma:showField="CatchAllDataLabel" ma:web="94dbb5dc-4793-469b-8eb8-7b4fba8d521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74b72-a2ef-4d3d-bf58-e1d8a3589e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8FEC-A1CA-4BE6-856A-62EC8E30E66C}">
  <ds:schemaRefs>
    <ds:schemaRef ds:uri="http://schemas.microsoft.com/sharepoint/v3/contenttype/forms"/>
  </ds:schemaRefs>
</ds:datastoreItem>
</file>

<file path=customXml/itemProps2.xml><?xml version="1.0" encoding="utf-8"?>
<ds:datastoreItem xmlns:ds="http://schemas.openxmlformats.org/officeDocument/2006/customXml" ds:itemID="{6BC2491E-28A2-414E-803D-A14BEC1BD866}">
  <ds:schemaRefs>
    <ds:schemaRef ds:uri="http://schemas.microsoft.com/office/2006/metadata/properties"/>
    <ds:schemaRef ds:uri="http://schemas.microsoft.com/office/infopath/2007/PartnerControls"/>
    <ds:schemaRef ds:uri="94dbb5dc-4793-469b-8eb8-7b4fba8d5216"/>
  </ds:schemaRefs>
</ds:datastoreItem>
</file>

<file path=customXml/itemProps3.xml><?xml version="1.0" encoding="utf-8"?>
<ds:datastoreItem xmlns:ds="http://schemas.openxmlformats.org/officeDocument/2006/customXml" ds:itemID="{855DD854-69BF-44E2-B914-AEF0767A8BE5}"/>
</file>

<file path=customXml/itemProps4.xml><?xml version="1.0" encoding="utf-8"?>
<ds:datastoreItem xmlns:ds="http://schemas.openxmlformats.org/officeDocument/2006/customXml" ds:itemID="{EA88BE36-3309-4106-8145-67A87C8F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RSP Policy Template.dotx</Template>
  <TotalTime>1123</TotalTime>
  <Pages>13</Pages>
  <Words>1892</Words>
  <Characters>14666</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RSP Document Template</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 Document Template</dc:title>
  <dc:creator>Kobes, Shelby</dc:creator>
  <cp:lastModifiedBy>Kobes, Shelby</cp:lastModifiedBy>
  <cp:revision>100</cp:revision>
  <dcterms:created xsi:type="dcterms:W3CDTF">2020-09-08T14:38:00Z</dcterms:created>
  <dcterms:modified xsi:type="dcterms:W3CDTF">2020-12-06T16:36:00Z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&lt;CompanyLong&gt;</vt:lpwstr>
  </property>
  <property fmtid="{D5CDD505-2E9C-101B-9397-08002B2CF9AE}" pid="3" name="CompanyShort">
    <vt:lpwstr>&lt;CompanyShort&gt;</vt:lpwstr>
  </property>
  <property fmtid="{D5CDD505-2E9C-101B-9397-08002B2CF9AE}" pid="4" name="Responsible Group or Individual">
    <vt:lpwstr>&lt;Responsible Group or Individual&gt;</vt:lpwstr>
  </property>
  <property fmtid="{D5CDD505-2E9C-101B-9397-08002B2CF9AE}" pid="5" name="ContentTypeId">
    <vt:lpwstr>0x0101007C3FD8BD91B028468A9D7776A91BE1AC</vt:lpwstr>
  </property>
</Properties>
</file>