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737" w14:textId="4FA3FF62" w:rsidR="00756D0C" w:rsidRPr="00584D03" w:rsidRDefault="00121688" w:rsidP="00557C09">
      <w:pPr>
        <w:pStyle w:val="ListParagraph"/>
        <w:spacing w:after="0" w:line="240" w:lineRule="auto"/>
        <w:ind w:left="1440"/>
        <w:rPr>
          <w:rFonts w:ascii="Calibri" w:hAnsi="Calibri" w:cs="Calibri"/>
          <w:b/>
          <w:bCs/>
          <w:sz w:val="32"/>
          <w:szCs w:val="32"/>
        </w:rPr>
      </w:pPr>
      <w:r w:rsidRPr="00584D03">
        <w:rPr>
          <w:rFonts w:ascii="Calibri" w:hAnsi="Calibri" w:cs="Calibri"/>
          <w:b/>
          <w:bCs/>
          <w:sz w:val="32"/>
          <w:szCs w:val="32"/>
        </w:rPr>
        <w:t>CHCANYS ADVOCACY DAY 2024 SOCIAL MEDIA TOOLKIT</w:t>
      </w:r>
    </w:p>
    <w:p w14:paraId="69C3B5A8" w14:textId="77777777" w:rsidR="00121688" w:rsidRPr="00584D03" w:rsidRDefault="00121688" w:rsidP="00557C09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55CE3788" w14:textId="77777777" w:rsidR="00E12379" w:rsidRPr="001F00CB" w:rsidRDefault="00E12379" w:rsidP="00AA71EA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F00CB">
        <w:rPr>
          <w:rFonts w:cstheme="minorHAnsi"/>
          <w:b/>
          <w:bCs/>
          <w:sz w:val="24"/>
          <w:szCs w:val="24"/>
          <w:u w:val="single"/>
        </w:rPr>
        <w:t>HASHTAGS</w:t>
      </w:r>
    </w:p>
    <w:p w14:paraId="633546BA" w14:textId="198C0EDF" w:rsidR="00E12379" w:rsidRPr="001F00CB" w:rsidRDefault="00E12379" w:rsidP="00557C0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>#ValueCHCs</w:t>
      </w:r>
    </w:p>
    <w:p w14:paraId="3E5F01BC" w14:textId="77777777" w:rsidR="00655B2A" w:rsidRPr="001F00CB" w:rsidRDefault="00557C09" w:rsidP="001C11F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>#RaisetheRates</w:t>
      </w:r>
    </w:p>
    <w:p w14:paraId="39EA6442" w14:textId="787D6815" w:rsidR="00584D03" w:rsidRPr="001F00CB" w:rsidRDefault="00655B2A" w:rsidP="001C11F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>#CHCTelehealthParity</w:t>
      </w:r>
      <w:r w:rsidR="00E12379" w:rsidRPr="001F00CB">
        <w:rPr>
          <w:rFonts w:cstheme="minorHAnsi"/>
          <w:b/>
          <w:bCs/>
          <w:sz w:val="24"/>
          <w:szCs w:val="24"/>
        </w:rPr>
        <w:br/>
      </w:r>
    </w:p>
    <w:p w14:paraId="0132807C" w14:textId="6A45B207" w:rsidR="00584D03" w:rsidRPr="001F00CB" w:rsidRDefault="00AA71EA" w:rsidP="00646D73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F00CB">
        <w:rPr>
          <w:rFonts w:cstheme="minorHAnsi"/>
          <w:b/>
          <w:bCs/>
          <w:sz w:val="24"/>
          <w:szCs w:val="24"/>
          <w:u w:val="single"/>
        </w:rPr>
        <w:t>GENERAL MESSAGING</w:t>
      </w:r>
    </w:p>
    <w:p w14:paraId="09320650" w14:textId="27DFA07D" w:rsidR="00E12379" w:rsidRPr="001F00CB" w:rsidRDefault="00E12379" w:rsidP="00557C0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 xml:space="preserve">CHCs are </w:t>
      </w:r>
      <w:r w:rsidR="00C000BD">
        <w:rPr>
          <w:rFonts w:cstheme="minorHAnsi"/>
          <w:sz w:val="24"/>
          <w:szCs w:val="24"/>
        </w:rPr>
        <w:t>the</w:t>
      </w:r>
      <w:r w:rsidRPr="001F00CB">
        <w:rPr>
          <w:rFonts w:cstheme="minorHAnsi"/>
          <w:sz w:val="24"/>
          <w:szCs w:val="24"/>
        </w:rPr>
        <w:t xml:space="preserve"> safety net and access point for healthcare services</w:t>
      </w:r>
      <w:r w:rsidR="00F575F0" w:rsidRPr="001F00CB">
        <w:rPr>
          <w:rFonts w:cstheme="minorHAnsi"/>
          <w:sz w:val="24"/>
          <w:szCs w:val="24"/>
        </w:rPr>
        <w:t xml:space="preserve"> for New Yorkers who have nowhere else to go</w:t>
      </w:r>
      <w:r w:rsidRPr="001F00CB">
        <w:rPr>
          <w:rFonts w:cstheme="minorHAnsi"/>
          <w:sz w:val="24"/>
          <w:szCs w:val="24"/>
        </w:rPr>
        <w:t>! @</w:t>
      </w:r>
      <w:r w:rsidR="008638D9">
        <w:rPr>
          <w:rFonts w:cstheme="minorHAnsi"/>
          <w:sz w:val="24"/>
          <w:szCs w:val="24"/>
        </w:rPr>
        <w:t>GovKathyHochul</w:t>
      </w:r>
      <w:r w:rsidRPr="001F00CB">
        <w:rPr>
          <w:rFonts w:cstheme="minorHAnsi"/>
          <w:sz w:val="24"/>
          <w:szCs w:val="24"/>
        </w:rPr>
        <w:t xml:space="preserve"> 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  <w:r w:rsidRPr="001F00CB">
        <w:rPr>
          <w:rFonts w:cstheme="minorHAnsi"/>
          <w:sz w:val="24"/>
          <w:szCs w:val="24"/>
        </w:rPr>
        <w:t xml:space="preserve"> </w:t>
      </w:r>
      <w:r w:rsidR="00C000BD">
        <w:rPr>
          <w:rFonts w:cstheme="minorHAnsi"/>
          <w:sz w:val="24"/>
          <w:szCs w:val="24"/>
        </w:rPr>
        <w:t>S</w:t>
      </w:r>
      <w:r w:rsidRPr="001F00CB">
        <w:rPr>
          <w:rFonts w:cstheme="minorHAnsi"/>
          <w:sz w:val="24"/>
          <w:szCs w:val="24"/>
        </w:rPr>
        <w:t>upport CHCs in the NYS</w:t>
      </w:r>
      <w:r w:rsidR="00E103CF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cstheme="minorHAnsi"/>
          <w:sz w:val="24"/>
          <w:szCs w:val="24"/>
        </w:rPr>
        <w:t>Budget! #ValueCHCs</w:t>
      </w:r>
    </w:p>
    <w:p w14:paraId="5F28F0BF" w14:textId="72F88086" w:rsidR="00E12379" w:rsidRPr="001F00CB" w:rsidRDefault="00E12379" w:rsidP="00557C0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 xml:space="preserve">Ensure New Yorkers have access to affordable and quality healthcare by supporting CHCs in the NYS budget! #ValueCHCs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cstheme="minorHAnsi"/>
          <w:sz w:val="24"/>
          <w:szCs w:val="24"/>
        </w:rPr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</w:p>
    <w:p w14:paraId="40A8A661" w14:textId="19A800C9" w:rsidR="00E12379" w:rsidRPr="001F00CB" w:rsidRDefault="00E12379" w:rsidP="00557C0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>Thousands of NYers rely on CHCs for affordable and quality primary care and preventive services! Support funding for CHCs in the NYS</w:t>
      </w:r>
      <w:r w:rsidR="00F575F0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cstheme="minorHAnsi"/>
          <w:sz w:val="24"/>
          <w:szCs w:val="24"/>
        </w:rPr>
        <w:t xml:space="preserve">Budget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cstheme="minorHAnsi"/>
          <w:sz w:val="24"/>
          <w:szCs w:val="24"/>
        </w:rPr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  <w:r w:rsidRPr="001F00CB">
        <w:rPr>
          <w:rFonts w:cstheme="minorHAnsi"/>
          <w:sz w:val="24"/>
          <w:szCs w:val="24"/>
        </w:rPr>
        <w:t xml:space="preserve"> #ValueCHCs!</w:t>
      </w:r>
    </w:p>
    <w:p w14:paraId="51AA7024" w14:textId="0BA973B3" w:rsidR="00DF2117" w:rsidRPr="001F00CB" w:rsidRDefault="00DF2117" w:rsidP="00D9032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eastAsia="Times New Roman" w:cstheme="minorHAnsi"/>
          <w:color w:val="000000"/>
          <w:sz w:val="24"/>
          <w:szCs w:val="24"/>
        </w:rPr>
        <w:t xml:space="preserve">Behind every healthy community is a strong network of </w:t>
      </w:r>
      <w:r w:rsidR="00697FE1" w:rsidRPr="001F00CB">
        <w:rPr>
          <w:rFonts w:eastAsia="Times New Roman" w:cstheme="minorHAnsi"/>
          <w:color w:val="000000"/>
          <w:sz w:val="24"/>
          <w:szCs w:val="24"/>
        </w:rPr>
        <w:t>CHCs</w:t>
      </w:r>
      <w:r w:rsidRPr="001F00CB">
        <w:rPr>
          <w:rFonts w:eastAsia="Times New Roman" w:cstheme="minorHAnsi"/>
          <w:color w:val="000000"/>
          <w:sz w:val="24"/>
          <w:szCs w:val="24"/>
        </w:rPr>
        <w:t>. To ensure everyone has access to quality healthcare @GovernorHochul @</w:t>
      </w:r>
      <w:r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 must</w:t>
      </w:r>
      <w:r w:rsidR="00D90323" w:rsidRPr="001F00CB">
        <w:rPr>
          <w:rFonts w:eastAsia="Times New Roman" w:cstheme="minorHAnsi"/>
          <w:color w:val="000000"/>
          <w:sz w:val="24"/>
          <w:szCs w:val="24"/>
        </w:rPr>
        <w:t xml:space="preserve"> #ValueCHCs in the NYS Budget!</w:t>
      </w:r>
    </w:p>
    <w:p w14:paraId="66B90B4B" w14:textId="77777777" w:rsidR="00F575F0" w:rsidRPr="001F00CB" w:rsidRDefault="00F575F0" w:rsidP="00F575F0">
      <w:pPr>
        <w:spacing w:after="0" w:line="240" w:lineRule="auto"/>
        <w:rPr>
          <w:rFonts w:cstheme="minorHAnsi"/>
          <w:sz w:val="24"/>
          <w:szCs w:val="24"/>
        </w:rPr>
      </w:pPr>
    </w:p>
    <w:p w14:paraId="48825D5F" w14:textId="1A9F3E36" w:rsidR="00DF2117" w:rsidRPr="001F00CB" w:rsidRDefault="00AA71EA" w:rsidP="00F575F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F00CB">
        <w:rPr>
          <w:rFonts w:cstheme="minorHAnsi"/>
          <w:b/>
          <w:bCs/>
          <w:sz w:val="24"/>
          <w:szCs w:val="24"/>
          <w:u w:val="single"/>
        </w:rPr>
        <w:t>RATE REFORM MESSAGING</w:t>
      </w:r>
    </w:p>
    <w:p w14:paraId="71A96A9D" w14:textId="2D83F883" w:rsidR="00D56BA7" w:rsidRPr="001F00CB" w:rsidRDefault="00D56BA7" w:rsidP="00D56BA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eastAsia="Times New Roman" w:cstheme="minorHAnsi"/>
          <w:color w:val="000000"/>
          <w:sz w:val="24"/>
          <w:szCs w:val="24"/>
        </w:rPr>
        <w:t>@</w:t>
      </w:r>
      <w:r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8B7D18" w:rsidRPr="001F00CB">
        <w:rPr>
          <w:rFonts w:cstheme="minorHAnsi"/>
          <w:sz w:val="24"/>
          <w:szCs w:val="24"/>
        </w:rPr>
        <w:t>I</w:t>
      </w:r>
      <w:r w:rsidRPr="001F00CB">
        <w:rPr>
          <w:rFonts w:cstheme="minorHAnsi"/>
          <w:sz w:val="24"/>
          <w:szCs w:val="24"/>
        </w:rPr>
        <w:t>t’s been 24 years since NY set CHC Medicaid reimbursement rates. It’s time to #ValueCHCs and #RaisetheRates!</w:t>
      </w:r>
    </w:p>
    <w:p w14:paraId="7AE644C5" w14:textId="5BE8FFDC" w:rsidR="00D56BA7" w:rsidRPr="001F00CB" w:rsidRDefault="00C000BD" w:rsidP="00D56BA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An i</w:t>
      </w:r>
      <w:r w:rsidR="002873E7" w:rsidRPr="001F00CB">
        <w:rPr>
          <w:rFonts w:eastAsia="Times New Roman" w:cstheme="minorHAnsi"/>
          <w:color w:val="000000"/>
          <w:sz w:val="24"/>
          <w:szCs w:val="24"/>
        </w:rPr>
        <w:t>nvest</w:t>
      </w:r>
      <w:r>
        <w:rPr>
          <w:rFonts w:eastAsia="Times New Roman" w:cstheme="minorHAnsi"/>
          <w:color w:val="000000"/>
          <w:sz w:val="24"/>
          <w:szCs w:val="24"/>
        </w:rPr>
        <w:t>ment in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community health centers is an investment in the well-being of our communities. </w:t>
      </w:r>
      <w:r w:rsidR="005447D1" w:rsidRPr="001F00CB">
        <w:rPr>
          <w:rFonts w:eastAsia="Times New Roman" w:cstheme="minorHAnsi"/>
          <w:color w:val="000000"/>
          <w:sz w:val="24"/>
          <w:szCs w:val="24"/>
        </w:rPr>
        <w:t>@</w:t>
      </w:r>
      <w:r w:rsidR="005447D1"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="005447D1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5447D1" w:rsidRPr="001F00CB">
        <w:rPr>
          <w:rFonts w:eastAsia="Times New Roman" w:cstheme="minorHAnsi"/>
          <w:color w:val="000000"/>
          <w:sz w:val="24"/>
          <w:szCs w:val="24"/>
        </w:rPr>
        <w:t xml:space="preserve">#RaisetheRates </w:t>
      </w:r>
      <w:r w:rsidR="002873E7" w:rsidRPr="001F00CB">
        <w:rPr>
          <w:rFonts w:eastAsia="Times New Roman" w:cstheme="minorHAnsi"/>
          <w:color w:val="000000"/>
          <w:sz w:val="24"/>
          <w:szCs w:val="24"/>
        </w:rPr>
        <w:t>to strengthen CHCs!</w:t>
      </w:r>
      <w:r w:rsidR="005447D1" w:rsidRPr="001F00CB">
        <w:rPr>
          <w:rFonts w:eastAsia="Times New Roman" w:cstheme="minorHAnsi"/>
          <w:color w:val="000000"/>
          <w:sz w:val="24"/>
          <w:szCs w:val="24"/>
        </w:rPr>
        <w:t xml:space="preserve"> #ValueCHCs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90FAA" w:rsidRPr="001F00CB">
        <w:rPr>
          <w:rFonts w:ascii="Segoe UI Emoji" w:eastAsia="Times New Roman" w:hAnsi="Segoe UI Emoji" w:cs="Segoe UI Emoji"/>
          <w:color w:val="000000"/>
          <w:sz w:val="24"/>
          <w:szCs w:val="24"/>
        </w:rPr>
        <w:t>💙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803169C" w14:textId="1D5197E9" w:rsidR="007C6E17" w:rsidRPr="001F00CB" w:rsidRDefault="007C6E17" w:rsidP="007C6E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 xml:space="preserve">According to </w:t>
      </w:r>
      <w:r w:rsidR="001C1DBA" w:rsidRPr="001F00CB">
        <w:rPr>
          <w:rFonts w:cstheme="minorHAnsi"/>
          <w:sz w:val="24"/>
          <w:szCs w:val="24"/>
        </w:rPr>
        <w:t xml:space="preserve">the </w:t>
      </w:r>
      <w:r w:rsidRPr="001F00CB">
        <w:rPr>
          <w:rFonts w:cstheme="minorHAnsi"/>
          <w:sz w:val="24"/>
          <w:szCs w:val="24"/>
        </w:rPr>
        <w:t>Urban Institute, on average, CHC costs are 44% higher than the maximum allowable CHC Medicaid rate.</w:t>
      </w:r>
      <w:r w:rsidR="001C1DBA" w:rsidRPr="001F00CB">
        <w:rPr>
          <w:rFonts w:cstheme="minorHAnsi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1C1DBA" w:rsidRPr="001F00CB">
        <w:rPr>
          <w:rFonts w:cstheme="minorHAnsi"/>
          <w:sz w:val="24"/>
          <w:szCs w:val="24"/>
        </w:rPr>
        <w:t>@</w:t>
      </w:r>
      <w:r w:rsidR="001C1DBA" w:rsidRPr="001F00CB">
        <w:rPr>
          <w:rFonts w:cstheme="minorHAnsi"/>
          <w:sz w:val="24"/>
          <w:szCs w:val="24"/>
          <w:highlight w:val="yellow"/>
        </w:rPr>
        <w:t>YourLegislator</w:t>
      </w:r>
      <w:r w:rsidR="001C1DBA" w:rsidRPr="001F00CB">
        <w:rPr>
          <w:rFonts w:cstheme="minorHAnsi"/>
          <w:sz w:val="24"/>
          <w:szCs w:val="24"/>
        </w:rPr>
        <w:t xml:space="preserve"> N</w:t>
      </w:r>
      <w:r w:rsidR="00C000BD">
        <w:rPr>
          <w:rFonts w:cstheme="minorHAnsi"/>
          <w:sz w:val="24"/>
          <w:szCs w:val="24"/>
        </w:rPr>
        <w:t>Y</w:t>
      </w:r>
      <w:r w:rsidR="001C1DBA" w:rsidRPr="001F00CB">
        <w:rPr>
          <w:rFonts w:cstheme="minorHAnsi"/>
          <w:sz w:val="24"/>
          <w:szCs w:val="24"/>
        </w:rPr>
        <w:t xml:space="preserve"> must protect and expand CHCs’ comprehensive care model </w:t>
      </w:r>
      <w:r w:rsidR="00C000BD">
        <w:rPr>
          <w:rFonts w:cstheme="minorHAnsi"/>
          <w:sz w:val="24"/>
          <w:szCs w:val="24"/>
        </w:rPr>
        <w:t>and</w:t>
      </w:r>
      <w:r w:rsidR="001C1DBA" w:rsidRPr="001F00CB">
        <w:rPr>
          <w:rFonts w:cstheme="minorHAnsi"/>
          <w:sz w:val="24"/>
          <w:szCs w:val="24"/>
        </w:rPr>
        <w:t xml:space="preserve"> #RaisetheRates</w:t>
      </w:r>
    </w:p>
    <w:p w14:paraId="320A3399" w14:textId="6B39E46E" w:rsidR="00E103CF" w:rsidRPr="001F00CB" w:rsidRDefault="00DB6534" w:rsidP="00DB653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 xml:space="preserve">Current CHC Medicaid rates were created in 1999 and have not kept up with rising costs.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eastAsia="Times New Roman" w:cstheme="minorHAnsi"/>
          <w:color w:val="000000"/>
          <w:sz w:val="24"/>
          <w:szCs w:val="24"/>
        </w:rPr>
        <w:t>@</w:t>
      </w:r>
      <w:r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 must #ValueCHCs and #RaisetheRates to ensure 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CHCs provide essential healthcare services to those who need it most.  </w:t>
      </w:r>
    </w:p>
    <w:p w14:paraId="6C47134E" w14:textId="5D699EE8" w:rsidR="00367E3F" w:rsidRPr="001F00CB" w:rsidRDefault="00DF186D" w:rsidP="00E90FA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eastAsia="Times New Roman" w:cstheme="minorHAnsi"/>
          <w:color w:val="000000"/>
          <w:sz w:val="24"/>
          <w:szCs w:val="24"/>
        </w:rPr>
        <w:t>@</w:t>
      </w:r>
      <w:r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8B7D18" w:rsidRPr="001F00CB">
        <w:rPr>
          <w:rFonts w:eastAsia="Times New Roman" w:cstheme="minorHAnsi"/>
          <w:color w:val="000000"/>
          <w:sz w:val="24"/>
          <w:szCs w:val="24"/>
        </w:rPr>
        <w:t>Y</w:t>
      </w:r>
      <w:r w:rsidRPr="001F00CB">
        <w:rPr>
          <w:rFonts w:eastAsia="Times New Roman" w:cstheme="minorHAnsi"/>
          <w:color w:val="000000"/>
          <w:sz w:val="24"/>
          <w:szCs w:val="24"/>
        </w:rPr>
        <w:t>ou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can be the difference in someone's life. </w:t>
      </w:r>
      <w:r w:rsidR="00367E3F" w:rsidRPr="001F00CB">
        <w:rPr>
          <w:rFonts w:eastAsia="Times New Roman" w:cstheme="minorHAnsi"/>
          <w:color w:val="000000"/>
          <w:sz w:val="24"/>
          <w:szCs w:val="24"/>
        </w:rPr>
        <w:t>#RaisetheRates for CHCs! Healthier communities start with us #ValueCHCs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35221A6" w14:textId="3FEF103C" w:rsidR="00367E3F" w:rsidRPr="001F00CB" w:rsidRDefault="00E90FAA" w:rsidP="00E90FA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eastAsia="Times New Roman" w:cstheme="minorHAnsi"/>
          <w:color w:val="000000"/>
          <w:sz w:val="24"/>
          <w:szCs w:val="24"/>
        </w:rPr>
        <w:t xml:space="preserve">In the heart of every community, there's a 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>CHC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>making a difference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>@</w:t>
      </w:r>
      <w:r w:rsidR="00B45669"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 Legislator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 xml:space="preserve"> must </w:t>
      </w:r>
      <w:r w:rsidR="00646D73" w:rsidRPr="001F00CB">
        <w:rPr>
          <w:rFonts w:eastAsia="Times New Roman" w:cstheme="minorHAnsi"/>
          <w:color w:val="000000"/>
          <w:sz w:val="24"/>
          <w:szCs w:val="24"/>
        </w:rPr>
        <w:t xml:space="preserve">#RaisetheRates to amplify </w:t>
      </w:r>
      <w:r w:rsidRPr="001F00CB">
        <w:rPr>
          <w:rFonts w:eastAsia="Times New Roman" w:cstheme="minorHAnsi"/>
          <w:color w:val="000000"/>
          <w:sz w:val="24"/>
          <w:szCs w:val="24"/>
        </w:rPr>
        <w:t>their impact</w:t>
      </w:r>
      <w:r w:rsidR="00646D73" w:rsidRPr="001F00CB">
        <w:rPr>
          <w:rFonts w:eastAsia="Times New Roman" w:cstheme="minorHAnsi"/>
          <w:color w:val="000000"/>
          <w:sz w:val="24"/>
          <w:szCs w:val="24"/>
        </w:rPr>
        <w:t xml:space="preserve">! #ValueCHCs </w:t>
      </w:r>
      <w:r w:rsidRPr="001F00CB">
        <w:rPr>
          <w:rFonts w:ascii="Segoe UI Emoji" w:eastAsia="Times New Roman" w:hAnsi="Segoe UI Emoji" w:cs="Segoe UI Emoji"/>
          <w:color w:val="000000"/>
          <w:sz w:val="24"/>
          <w:szCs w:val="24"/>
        </w:rPr>
        <w:t>💚</w:t>
      </w:r>
    </w:p>
    <w:p w14:paraId="7AC2CAA1" w14:textId="507722BA" w:rsidR="00367E3F" w:rsidRPr="001F00CB" w:rsidRDefault="00367E3F" w:rsidP="00E90FA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eastAsia="Times New Roman" w:cstheme="minorHAnsi"/>
          <w:color w:val="000000"/>
          <w:sz w:val="24"/>
          <w:szCs w:val="24"/>
        </w:rPr>
        <w:t>CHCs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are the backbone of public health. 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>secure their future and ensure quality healthcare is accessible to everyone, everywher</w:t>
      </w:r>
      <w:r w:rsidR="00C000BD">
        <w:rPr>
          <w:rFonts w:eastAsia="Times New Roman" w:cstheme="minorHAnsi"/>
          <w:color w:val="000000"/>
          <w:sz w:val="24"/>
          <w:szCs w:val="24"/>
        </w:rPr>
        <w:t>e</w:t>
      </w:r>
      <w:r w:rsidR="00A0777B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A0777B" w:rsidRPr="001F00CB">
        <w:rPr>
          <w:rFonts w:eastAsia="Times New Roman" w:cstheme="minorHAnsi"/>
          <w:color w:val="000000"/>
          <w:sz w:val="24"/>
          <w:szCs w:val="24"/>
        </w:rPr>
        <w:t>@</w:t>
      </w:r>
      <w:r w:rsidR="00A0777B"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="00A0777B" w:rsidRPr="001F00CB">
        <w:rPr>
          <w:rFonts w:eastAsia="Times New Roman" w:cstheme="minorHAnsi"/>
          <w:color w:val="000000"/>
          <w:sz w:val="24"/>
          <w:szCs w:val="24"/>
        </w:rPr>
        <w:t xml:space="preserve"> must #RaisetheRates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90FAA" w:rsidRPr="001F00CB">
        <w:rPr>
          <w:rFonts w:ascii="Segoe UI Emoji" w:eastAsia="Times New Roman" w:hAnsi="Segoe UI Emoji" w:cs="Segoe UI Emoji"/>
          <w:color w:val="000000"/>
          <w:sz w:val="24"/>
          <w:szCs w:val="24"/>
        </w:rPr>
        <w:t>💙</w:t>
      </w:r>
      <w:r w:rsidR="00E90FAA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8E50593" w14:textId="6926D8F0" w:rsidR="002637FE" w:rsidRPr="001F00CB" w:rsidRDefault="00E90FAA" w:rsidP="00557C0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eastAsia="Times New Roman" w:cstheme="minorHAnsi"/>
          <w:color w:val="000000"/>
          <w:sz w:val="24"/>
          <w:szCs w:val="24"/>
        </w:rPr>
        <w:t xml:space="preserve">The strength of a community lies in the health of its people.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 xml:space="preserve"> @</w:t>
      </w:r>
      <w:r w:rsidR="00B45669" w:rsidRPr="001F00CB">
        <w:rPr>
          <w:rFonts w:eastAsia="Times New Roman" w:cstheme="minorHAnsi"/>
          <w:color w:val="000000"/>
          <w:sz w:val="24"/>
          <w:szCs w:val="24"/>
          <w:highlight w:val="yellow"/>
        </w:rPr>
        <w:t>YourLegislator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B7D18" w:rsidRPr="001F00CB">
        <w:rPr>
          <w:rFonts w:eastAsia="Times New Roman" w:cstheme="minorHAnsi"/>
          <w:color w:val="000000"/>
          <w:sz w:val="24"/>
          <w:szCs w:val="24"/>
        </w:rPr>
        <w:t>S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tand with us to </w:t>
      </w:r>
      <w:r w:rsidR="00B45669" w:rsidRPr="001F00CB">
        <w:rPr>
          <w:rFonts w:eastAsia="Times New Roman" w:cstheme="minorHAnsi"/>
          <w:color w:val="000000"/>
          <w:sz w:val="24"/>
          <w:szCs w:val="24"/>
        </w:rPr>
        <w:t>#RaisetheRates for CHCs</w:t>
      </w:r>
      <w:r w:rsidRPr="001F00CB">
        <w:rPr>
          <w:rFonts w:eastAsia="Times New Roman" w:cstheme="minorHAnsi"/>
          <w:color w:val="000000"/>
          <w:sz w:val="24"/>
          <w:szCs w:val="24"/>
        </w:rPr>
        <w:t xml:space="preserve"> and make a positive impact on countless lives. </w:t>
      </w:r>
    </w:p>
    <w:p w14:paraId="1C8AA45B" w14:textId="77777777" w:rsidR="00655B2A" w:rsidRPr="001F00CB" w:rsidRDefault="00655B2A" w:rsidP="00655B2A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9E1351" w14:textId="6DF05762" w:rsidR="00584D03" w:rsidRPr="001F00CB" w:rsidRDefault="00AA71EA" w:rsidP="002637FE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1F00CB">
        <w:rPr>
          <w:rFonts w:cstheme="minorHAnsi"/>
          <w:b/>
          <w:bCs/>
          <w:sz w:val="24"/>
          <w:szCs w:val="24"/>
          <w:u w:val="single"/>
        </w:rPr>
        <w:t>TELEHEALTH</w:t>
      </w:r>
      <w:r w:rsidR="00EC419D">
        <w:rPr>
          <w:rFonts w:cstheme="minorHAnsi"/>
          <w:b/>
          <w:bCs/>
          <w:sz w:val="24"/>
          <w:szCs w:val="24"/>
          <w:u w:val="single"/>
        </w:rPr>
        <w:t xml:space="preserve"> MESSAGING</w:t>
      </w:r>
    </w:p>
    <w:p w14:paraId="7787C5DA" w14:textId="23AFB636" w:rsidR="00B22BFF" w:rsidRPr="001F00CB" w:rsidRDefault="006359E2" w:rsidP="00557C09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F00CB">
        <w:rPr>
          <w:rFonts w:cstheme="minorHAnsi"/>
          <w:sz w:val="24"/>
          <w:szCs w:val="24"/>
        </w:rPr>
        <w:t xml:space="preserve">CHC telehealth payment parity is vital to ensuring </w:t>
      </w:r>
      <w:r w:rsidR="00B22BFF" w:rsidRPr="001F00CB">
        <w:rPr>
          <w:rFonts w:cstheme="minorHAnsi"/>
          <w:sz w:val="24"/>
          <w:szCs w:val="24"/>
        </w:rPr>
        <w:t xml:space="preserve">CHCs can continue to provide remote care.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B22BFF" w:rsidRPr="001F00CB">
        <w:rPr>
          <w:rFonts w:cstheme="minorHAnsi"/>
          <w:sz w:val="24"/>
          <w:szCs w:val="24"/>
        </w:rPr>
        <w:t>@</w:t>
      </w:r>
      <w:r w:rsidR="00B22BFF" w:rsidRPr="001F00CB">
        <w:rPr>
          <w:rFonts w:cstheme="minorHAnsi"/>
          <w:sz w:val="24"/>
          <w:szCs w:val="24"/>
          <w:highlight w:val="yellow"/>
        </w:rPr>
        <w:t>YourLegislator</w:t>
      </w:r>
      <w:r w:rsidR="00B22BFF" w:rsidRPr="001F00CB">
        <w:rPr>
          <w:rFonts w:cstheme="minorHAnsi"/>
          <w:sz w:val="24"/>
          <w:szCs w:val="24"/>
        </w:rPr>
        <w:t xml:space="preserve"> #ValueCHCs </w:t>
      </w:r>
      <w:r w:rsidRPr="001F00CB">
        <w:rPr>
          <w:rFonts w:cstheme="minorHAnsi"/>
          <w:sz w:val="24"/>
          <w:szCs w:val="24"/>
        </w:rPr>
        <w:t>and ensure #CHCTelehealthParity regardless of patient/provider location</w:t>
      </w:r>
      <w:r w:rsidR="00D60A1E" w:rsidRPr="001F00CB">
        <w:rPr>
          <w:rFonts w:cstheme="minorHAnsi"/>
          <w:sz w:val="24"/>
          <w:szCs w:val="24"/>
        </w:rPr>
        <w:t xml:space="preserve"> in the NYS Budget!</w:t>
      </w:r>
    </w:p>
    <w:p w14:paraId="091AF416" w14:textId="138F274D" w:rsidR="00D60A1E" w:rsidRPr="001F00CB" w:rsidRDefault="008638D9" w:rsidP="00A925C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F00CB">
        <w:rPr>
          <w:rFonts w:cstheme="minorHAnsi"/>
          <w:sz w:val="24"/>
          <w:szCs w:val="24"/>
        </w:rPr>
        <w:lastRenderedPageBreak/>
        <w:t>@</w:t>
      </w:r>
      <w:r>
        <w:rPr>
          <w:rFonts w:cstheme="minorHAnsi"/>
          <w:sz w:val="24"/>
          <w:szCs w:val="24"/>
        </w:rPr>
        <w:t>GovKathyHochul</w:t>
      </w:r>
      <w:r w:rsidRPr="001F00CB">
        <w:rPr>
          <w:rFonts w:cstheme="minorHAnsi"/>
          <w:sz w:val="24"/>
          <w:szCs w:val="24"/>
        </w:rPr>
        <w:t xml:space="preserve"> </w:t>
      </w:r>
      <w:r w:rsidR="00A925C4" w:rsidRPr="001F00CB">
        <w:rPr>
          <w:rFonts w:cstheme="minorHAnsi"/>
          <w:sz w:val="24"/>
          <w:szCs w:val="24"/>
        </w:rPr>
        <w:t>@</w:t>
      </w:r>
      <w:r w:rsidR="00A925C4" w:rsidRPr="001F00CB">
        <w:rPr>
          <w:rFonts w:cstheme="minorHAnsi"/>
          <w:sz w:val="24"/>
          <w:szCs w:val="24"/>
          <w:highlight w:val="yellow"/>
        </w:rPr>
        <w:t>YourLegislator</w:t>
      </w:r>
      <w:r w:rsidR="00A925C4" w:rsidRPr="001F00CB">
        <w:rPr>
          <w:rFonts w:cstheme="minorHAnsi"/>
          <w:sz w:val="24"/>
          <w:szCs w:val="24"/>
        </w:rPr>
        <w:t xml:space="preserve"> #CHCTelehealthParity </w:t>
      </w:r>
      <w:r w:rsidR="00B22BFF" w:rsidRPr="001F00CB">
        <w:rPr>
          <w:rFonts w:cstheme="minorHAnsi"/>
          <w:sz w:val="24"/>
          <w:szCs w:val="24"/>
        </w:rPr>
        <w:t>regardless of modality &amp; patient &amp; provider location is vital to ensure all NYers have access to remote care</w:t>
      </w:r>
      <w:r w:rsidR="00A925C4" w:rsidRPr="001F00CB">
        <w:rPr>
          <w:rFonts w:cstheme="minorHAnsi"/>
          <w:sz w:val="24"/>
          <w:szCs w:val="24"/>
        </w:rPr>
        <w:t>!</w:t>
      </w:r>
    </w:p>
    <w:p w14:paraId="414095B2" w14:textId="52191246" w:rsidR="00A925C4" w:rsidRPr="001F00CB" w:rsidRDefault="007C57F6" w:rsidP="00A925C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F00CB">
        <w:rPr>
          <w:rFonts w:cstheme="minorHAnsi"/>
          <w:sz w:val="24"/>
          <w:szCs w:val="24"/>
        </w:rPr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  <w:r w:rsidRPr="001F00CB">
        <w:rPr>
          <w:rFonts w:cstheme="minorHAnsi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8B7D18" w:rsidRPr="001F00CB">
        <w:rPr>
          <w:rFonts w:cstheme="minorHAnsi"/>
          <w:sz w:val="24"/>
          <w:szCs w:val="24"/>
        </w:rPr>
        <w:t>T</w:t>
      </w:r>
      <w:r w:rsidR="00655B2A" w:rsidRPr="001F00CB">
        <w:rPr>
          <w:rFonts w:cstheme="minorHAnsi"/>
          <w:sz w:val="24"/>
          <w:szCs w:val="24"/>
        </w:rPr>
        <w:t xml:space="preserve">elehealth services </w:t>
      </w:r>
      <w:r w:rsidR="00C000BD">
        <w:rPr>
          <w:rFonts w:cstheme="minorHAnsi"/>
          <w:sz w:val="24"/>
          <w:szCs w:val="24"/>
        </w:rPr>
        <w:t>are</w:t>
      </w:r>
      <w:r w:rsidR="00655B2A" w:rsidRPr="001F00CB">
        <w:rPr>
          <w:rFonts w:cstheme="minorHAnsi"/>
          <w:sz w:val="24"/>
          <w:szCs w:val="24"/>
        </w:rPr>
        <w:t xml:space="preserve"> not just a convenience—</w:t>
      </w:r>
      <w:r w:rsidR="00C000BD">
        <w:rPr>
          <w:rFonts w:cstheme="minorHAnsi"/>
          <w:sz w:val="24"/>
          <w:szCs w:val="24"/>
        </w:rPr>
        <w:t>they are</w:t>
      </w:r>
      <w:r w:rsidR="00655B2A" w:rsidRPr="001F00CB">
        <w:rPr>
          <w:rFonts w:cstheme="minorHAnsi"/>
          <w:sz w:val="24"/>
          <w:szCs w:val="24"/>
        </w:rPr>
        <w:t xml:space="preserve"> a lifeline for New Yorkers</w:t>
      </w:r>
      <w:r w:rsidRPr="001F00CB">
        <w:rPr>
          <w:rFonts w:cstheme="minorHAnsi"/>
          <w:sz w:val="24"/>
          <w:szCs w:val="24"/>
        </w:rPr>
        <w:t xml:space="preserve"> who would otherwise go without care</w:t>
      </w:r>
      <w:r w:rsidR="00655B2A" w:rsidRPr="001F00CB">
        <w:rPr>
          <w:rFonts w:cstheme="minorHAnsi"/>
          <w:sz w:val="24"/>
          <w:szCs w:val="24"/>
        </w:rPr>
        <w:t>.</w:t>
      </w:r>
      <w:r w:rsidRPr="001F00CB">
        <w:rPr>
          <w:rFonts w:cstheme="minorHAnsi"/>
          <w:sz w:val="24"/>
          <w:szCs w:val="24"/>
        </w:rPr>
        <w:t xml:space="preserve"> #CHCTelehealthParity</w:t>
      </w:r>
      <w:r w:rsidR="006359E2" w:rsidRPr="001F00CB">
        <w:rPr>
          <w:rFonts w:cstheme="minorHAnsi"/>
          <w:sz w:val="24"/>
          <w:szCs w:val="24"/>
        </w:rPr>
        <w:t xml:space="preserve"> regardless of patient/provider location</w:t>
      </w:r>
      <w:r w:rsidRPr="001F00CB">
        <w:rPr>
          <w:rFonts w:cstheme="minorHAnsi"/>
          <w:sz w:val="24"/>
          <w:szCs w:val="24"/>
        </w:rPr>
        <w:t xml:space="preserve"> is critical to ensuring CHCs</w:t>
      </w:r>
      <w:r w:rsidR="00655B2A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cstheme="minorHAnsi"/>
          <w:sz w:val="24"/>
          <w:szCs w:val="24"/>
        </w:rPr>
        <w:t xml:space="preserve">can continue to provide telehealth services, </w:t>
      </w:r>
      <w:r w:rsidR="00655B2A" w:rsidRPr="001F00CB">
        <w:rPr>
          <w:rFonts w:cstheme="minorHAnsi"/>
          <w:sz w:val="24"/>
          <w:szCs w:val="24"/>
        </w:rPr>
        <w:t>enabling them to reach and serve patients wherever they are</w:t>
      </w:r>
      <w:r w:rsidR="00B31EC0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cstheme="minorHAnsi"/>
          <w:sz w:val="24"/>
          <w:szCs w:val="24"/>
        </w:rPr>
        <w:t>#ValueCHCs</w:t>
      </w:r>
    </w:p>
    <w:p w14:paraId="4370E183" w14:textId="50F524F6" w:rsidR="00AA71EA" w:rsidRPr="001F00CB" w:rsidRDefault="00655B2A" w:rsidP="00AA71EA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F00CB">
        <w:rPr>
          <w:rFonts w:cstheme="minorHAnsi"/>
          <w:sz w:val="24"/>
          <w:szCs w:val="24"/>
        </w:rPr>
        <w:t>The importance of telehealth payment parity cannot be overstated. It empowers health centers to bridge gaps in access, making quality care accessible from a distance.</w:t>
      </w:r>
      <w:r w:rsidR="009253C6" w:rsidRPr="001F00CB">
        <w:rPr>
          <w:rFonts w:cstheme="minorHAnsi"/>
          <w:sz w:val="24"/>
          <w:szCs w:val="24"/>
        </w:rPr>
        <w:t xml:space="preserve"> That’s why @</w:t>
      </w:r>
      <w:r w:rsidR="009253C6" w:rsidRPr="001F00CB">
        <w:rPr>
          <w:rFonts w:cstheme="minorHAnsi"/>
          <w:sz w:val="24"/>
          <w:szCs w:val="24"/>
          <w:highlight w:val="yellow"/>
        </w:rPr>
        <w:t>YourLegislator</w:t>
      </w:r>
      <w:r w:rsidR="009253C6" w:rsidRPr="001F00CB">
        <w:rPr>
          <w:rFonts w:cstheme="minorHAnsi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9253C6" w:rsidRPr="001F00CB">
        <w:rPr>
          <w:rFonts w:cstheme="minorHAnsi"/>
          <w:sz w:val="24"/>
          <w:szCs w:val="24"/>
        </w:rPr>
        <w:t>you must prioritize #CHCTelehealthParity</w:t>
      </w:r>
      <w:r w:rsidR="00A925C4" w:rsidRPr="001F00CB">
        <w:rPr>
          <w:rFonts w:cstheme="minorHAnsi"/>
          <w:sz w:val="24"/>
          <w:szCs w:val="24"/>
        </w:rPr>
        <w:t xml:space="preserve"> to ensure CHCs can continue to provide telehealth services #ValueCHCs</w:t>
      </w:r>
    </w:p>
    <w:p w14:paraId="0A51EBDD" w14:textId="0F37ED5D" w:rsidR="00AA71EA" w:rsidRPr="001F00CB" w:rsidRDefault="003F1D13" w:rsidP="00AA71E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00CB">
        <w:rPr>
          <w:rFonts w:cstheme="minorHAnsi"/>
          <w:sz w:val="24"/>
          <w:szCs w:val="24"/>
        </w:rPr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  <w:r w:rsidRPr="001F00CB">
        <w:rPr>
          <w:rFonts w:cstheme="minorHAnsi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8B7D18" w:rsidRPr="001F00CB">
        <w:rPr>
          <w:rFonts w:cstheme="minorHAnsi"/>
          <w:sz w:val="24"/>
          <w:szCs w:val="24"/>
        </w:rPr>
        <w:t>E</w:t>
      </w:r>
      <w:r w:rsidRPr="001F00CB">
        <w:rPr>
          <w:rFonts w:cstheme="minorHAnsi"/>
          <w:sz w:val="24"/>
          <w:szCs w:val="24"/>
        </w:rPr>
        <w:t>nsuring #CHCTelehealthParity is</w:t>
      </w:r>
      <w:r w:rsidR="00655B2A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cstheme="minorHAnsi"/>
          <w:sz w:val="24"/>
          <w:szCs w:val="24"/>
        </w:rPr>
        <w:t>advancing health equity</w:t>
      </w:r>
      <w:r w:rsidR="00AA71EA" w:rsidRPr="001F00CB">
        <w:rPr>
          <w:rFonts w:cstheme="minorHAnsi"/>
          <w:sz w:val="24"/>
          <w:szCs w:val="24"/>
        </w:rPr>
        <w:t xml:space="preserve"> and expanding access to care. Telehealth decreases barriers that usually prevent patients from visiting providers like transportation and childcare</w:t>
      </w:r>
      <w:r w:rsidR="00571454">
        <w:rPr>
          <w:rFonts w:cstheme="minorHAnsi"/>
          <w:sz w:val="24"/>
          <w:szCs w:val="24"/>
        </w:rPr>
        <w:t>,</w:t>
      </w:r>
      <w:r w:rsidR="00AA71EA" w:rsidRPr="001F00CB">
        <w:rPr>
          <w:rFonts w:cstheme="minorHAnsi"/>
          <w:sz w:val="24"/>
          <w:szCs w:val="24"/>
        </w:rPr>
        <w:t xml:space="preserve"> and increases healthcare workforce recruitment &amp; retention.</w:t>
      </w:r>
    </w:p>
    <w:p w14:paraId="17EE9F83" w14:textId="1DAD8696" w:rsidR="00655B2A" w:rsidRPr="001F00CB" w:rsidRDefault="00D26EA5" w:rsidP="00AA71EA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F00CB">
        <w:rPr>
          <w:rFonts w:cstheme="minorHAnsi"/>
          <w:sz w:val="24"/>
          <w:szCs w:val="24"/>
        </w:rPr>
        <w:t xml:space="preserve">#CHCTelehealthParity </w:t>
      </w:r>
      <w:r w:rsidR="00655B2A" w:rsidRPr="001F00CB">
        <w:rPr>
          <w:rFonts w:cstheme="minorHAnsi"/>
          <w:sz w:val="24"/>
          <w:szCs w:val="24"/>
        </w:rPr>
        <w:t xml:space="preserve">ensures that remote care remains a viable and sustainable option, allowing </w:t>
      </w:r>
      <w:r w:rsidRPr="001F00CB">
        <w:rPr>
          <w:rFonts w:cstheme="minorHAnsi"/>
          <w:sz w:val="24"/>
          <w:szCs w:val="24"/>
        </w:rPr>
        <w:t>CHCs</w:t>
      </w:r>
      <w:r w:rsidR="00655B2A" w:rsidRPr="001F00CB">
        <w:rPr>
          <w:rFonts w:cstheme="minorHAnsi"/>
          <w:sz w:val="24"/>
          <w:szCs w:val="24"/>
        </w:rPr>
        <w:t xml:space="preserve"> to serve their communities effectively</w:t>
      </w:r>
      <w:r w:rsidR="00AA71EA" w:rsidRPr="001F00CB">
        <w:rPr>
          <w:rFonts w:cstheme="minorHAnsi"/>
          <w:sz w:val="24"/>
          <w:szCs w:val="24"/>
        </w:rPr>
        <w:t>!</w:t>
      </w:r>
      <w:r w:rsidR="00655B2A" w:rsidRPr="001F00CB">
        <w:rPr>
          <w:rFonts w:cstheme="minorHAnsi"/>
          <w:sz w:val="24"/>
          <w:szCs w:val="24"/>
        </w:rPr>
        <w:t xml:space="preserve"> </w:t>
      </w:r>
      <w:r w:rsidRPr="001F00CB">
        <w:rPr>
          <w:rFonts w:cstheme="minorHAnsi"/>
          <w:sz w:val="24"/>
          <w:szCs w:val="24"/>
        </w:rPr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  <w:r w:rsidR="00AA71EA" w:rsidRPr="001F00CB">
        <w:rPr>
          <w:rFonts w:cstheme="minorHAnsi"/>
          <w:sz w:val="24"/>
          <w:szCs w:val="24"/>
        </w:rPr>
        <w:t xml:space="preserve"> </w:t>
      </w:r>
      <w:r w:rsidR="008638D9" w:rsidRPr="001F00CB">
        <w:rPr>
          <w:rFonts w:cstheme="minorHAnsi"/>
          <w:sz w:val="24"/>
          <w:szCs w:val="24"/>
        </w:rPr>
        <w:t>@</w:t>
      </w:r>
      <w:r w:rsidR="008638D9">
        <w:rPr>
          <w:rFonts w:cstheme="minorHAnsi"/>
          <w:sz w:val="24"/>
          <w:szCs w:val="24"/>
        </w:rPr>
        <w:t>GovKathyHochul</w:t>
      </w:r>
      <w:r w:rsidR="008638D9" w:rsidRPr="001F00CB">
        <w:rPr>
          <w:rFonts w:cstheme="minorHAnsi"/>
          <w:sz w:val="24"/>
          <w:szCs w:val="24"/>
        </w:rPr>
        <w:t xml:space="preserve"> </w:t>
      </w:r>
      <w:r w:rsidR="00655B2A" w:rsidRPr="001F00CB">
        <w:rPr>
          <w:rFonts w:cstheme="minorHAnsi"/>
          <w:sz w:val="24"/>
          <w:szCs w:val="24"/>
        </w:rPr>
        <w:t>Let's stand together for health equity</w:t>
      </w:r>
      <w:r w:rsidRPr="001F00CB">
        <w:rPr>
          <w:rFonts w:cstheme="minorHAnsi"/>
          <w:sz w:val="24"/>
          <w:szCs w:val="24"/>
        </w:rPr>
        <w:t xml:space="preserve"> and ensure </w:t>
      </w:r>
      <w:r w:rsidR="00285B4E" w:rsidRPr="001F00CB">
        <w:rPr>
          <w:rFonts w:cstheme="minorHAnsi"/>
          <w:sz w:val="24"/>
          <w:szCs w:val="24"/>
        </w:rPr>
        <w:t>CHCs can provide telehealth regardless of patient/provider location</w:t>
      </w:r>
      <w:r w:rsidR="00655B2A" w:rsidRPr="001F00CB">
        <w:rPr>
          <w:rFonts w:cstheme="minorHAnsi"/>
          <w:sz w:val="24"/>
          <w:szCs w:val="24"/>
        </w:rPr>
        <w:t>!</w:t>
      </w:r>
    </w:p>
    <w:p w14:paraId="5D770450" w14:textId="77777777" w:rsidR="00655B2A" w:rsidRPr="001F00CB" w:rsidRDefault="00655B2A" w:rsidP="00646D73">
      <w:pPr>
        <w:pStyle w:val="ListParagraph"/>
        <w:widowControl w:val="0"/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</w:p>
    <w:p w14:paraId="48C81A77" w14:textId="41119319" w:rsidR="002B6834" w:rsidRPr="001F00CB" w:rsidRDefault="00AA71EA" w:rsidP="002B6834">
      <w:pPr>
        <w:widowControl w:val="0"/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F00CB">
        <w:rPr>
          <w:rFonts w:cstheme="minorHAnsi"/>
          <w:b/>
          <w:bCs/>
          <w:sz w:val="24"/>
          <w:szCs w:val="24"/>
          <w:u w:val="single"/>
        </w:rPr>
        <w:t>WORKFORCE MESSAGING</w:t>
      </w:r>
    </w:p>
    <w:p w14:paraId="5E2BA30D" w14:textId="42F91D1E" w:rsidR="00B972F9" w:rsidRPr="001F00CB" w:rsidRDefault="008B7D18" w:rsidP="00BB709C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  <w:r w:rsidR="006F438B" w:rsidRPr="001F00CB">
        <w:rPr>
          <w:rFonts w:cstheme="minorHAnsi"/>
          <w:sz w:val="24"/>
          <w:szCs w:val="24"/>
        </w:rPr>
        <w:t xml:space="preserve"> Supporting innovative workforce initiatives</w:t>
      </w:r>
      <w:r w:rsidR="005362C9">
        <w:rPr>
          <w:rFonts w:cstheme="minorHAnsi"/>
          <w:sz w:val="24"/>
          <w:szCs w:val="24"/>
        </w:rPr>
        <w:t xml:space="preserve"> like allowing MAs to vaccinate</w:t>
      </w:r>
      <w:r w:rsidR="006F438B" w:rsidRPr="001F00CB">
        <w:rPr>
          <w:rFonts w:cstheme="minorHAnsi"/>
          <w:sz w:val="24"/>
          <w:szCs w:val="24"/>
        </w:rPr>
        <w:t xml:space="preserve"> is crucial to addressing the </w:t>
      </w:r>
      <w:r w:rsidR="00571454">
        <w:rPr>
          <w:rFonts w:cstheme="minorHAnsi"/>
          <w:sz w:val="24"/>
          <w:szCs w:val="24"/>
        </w:rPr>
        <w:t xml:space="preserve">workforce </w:t>
      </w:r>
      <w:r w:rsidR="006F438B" w:rsidRPr="001F00CB">
        <w:rPr>
          <w:rFonts w:cstheme="minorHAnsi"/>
          <w:sz w:val="24"/>
          <w:szCs w:val="24"/>
        </w:rPr>
        <w:t xml:space="preserve">shortage. Let's empower our healthcare providers to perform at their highest level and bridge the gaps in patient care.  </w:t>
      </w:r>
      <w:r w:rsidR="00B972F9" w:rsidRPr="001F00CB">
        <w:rPr>
          <w:rFonts w:cstheme="minorHAnsi"/>
          <w:sz w:val="24"/>
          <w:szCs w:val="24"/>
        </w:rPr>
        <w:t>#ValueCHCs</w:t>
      </w:r>
    </w:p>
    <w:p w14:paraId="70297D7D" w14:textId="19C43CAB" w:rsidR="00BB709C" w:rsidRPr="001F00CB" w:rsidRDefault="00B972F9" w:rsidP="006F438B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  <w:r w:rsidRPr="001F00CB">
        <w:rPr>
          <w:rFonts w:cstheme="minorHAnsi"/>
          <w:sz w:val="24"/>
          <w:szCs w:val="24"/>
        </w:rPr>
        <w:t xml:space="preserve"> T</w:t>
      </w:r>
      <w:r w:rsidR="006F438B" w:rsidRPr="001F00CB">
        <w:rPr>
          <w:rFonts w:cstheme="minorHAnsi"/>
          <w:sz w:val="24"/>
          <w:szCs w:val="24"/>
        </w:rPr>
        <w:t xml:space="preserve">he healthcare workforce shortage demands creative solutions! </w:t>
      </w:r>
      <w:r w:rsidRPr="001F00CB">
        <w:rPr>
          <w:rFonts w:cstheme="minorHAnsi"/>
          <w:sz w:val="24"/>
          <w:szCs w:val="24"/>
        </w:rPr>
        <w:t>W</w:t>
      </w:r>
      <w:r w:rsidR="006F438B" w:rsidRPr="001F00CB">
        <w:rPr>
          <w:rFonts w:cstheme="minorHAnsi"/>
          <w:sz w:val="24"/>
          <w:szCs w:val="24"/>
        </w:rPr>
        <w:t>orkforce scope of practice reform</w:t>
      </w:r>
      <w:r w:rsidR="00571454">
        <w:rPr>
          <w:rFonts w:cstheme="minorHAnsi"/>
          <w:sz w:val="24"/>
          <w:szCs w:val="24"/>
        </w:rPr>
        <w:t>s</w:t>
      </w:r>
      <w:r w:rsidRPr="001F00CB">
        <w:rPr>
          <w:rFonts w:cstheme="minorHAnsi"/>
          <w:sz w:val="24"/>
          <w:szCs w:val="24"/>
        </w:rPr>
        <w:t xml:space="preserve"> </w:t>
      </w:r>
      <w:r w:rsidR="00571454">
        <w:rPr>
          <w:rFonts w:cstheme="minorHAnsi"/>
          <w:sz w:val="24"/>
          <w:szCs w:val="24"/>
        </w:rPr>
        <w:t>are</w:t>
      </w:r>
      <w:r w:rsidRPr="001F00CB">
        <w:rPr>
          <w:rFonts w:cstheme="minorHAnsi"/>
          <w:sz w:val="24"/>
          <w:szCs w:val="24"/>
        </w:rPr>
        <w:t xml:space="preserve"> crucial</w:t>
      </w:r>
      <w:r w:rsidR="00571454">
        <w:rPr>
          <w:rFonts w:cstheme="minorHAnsi"/>
          <w:sz w:val="24"/>
          <w:szCs w:val="24"/>
        </w:rPr>
        <w:t>,</w:t>
      </w:r>
      <w:r w:rsidR="00CA3A51">
        <w:rPr>
          <w:rFonts w:cstheme="minorHAnsi"/>
          <w:sz w:val="24"/>
          <w:szCs w:val="24"/>
        </w:rPr>
        <w:t xml:space="preserve"> including allowing MAs to vaccinate which </w:t>
      </w:r>
      <w:r w:rsidR="00571454">
        <w:rPr>
          <w:rFonts w:cstheme="minorHAnsi"/>
          <w:sz w:val="24"/>
          <w:szCs w:val="24"/>
        </w:rPr>
        <w:t>e</w:t>
      </w:r>
      <w:r w:rsidR="00CA3A51" w:rsidRPr="001F00CB">
        <w:rPr>
          <w:rFonts w:cstheme="minorHAnsi"/>
          <w:sz w:val="24"/>
          <w:szCs w:val="24"/>
        </w:rPr>
        <w:t>nabl</w:t>
      </w:r>
      <w:r w:rsidR="00CA3A51">
        <w:rPr>
          <w:rFonts w:cstheme="minorHAnsi"/>
          <w:sz w:val="24"/>
          <w:szCs w:val="24"/>
        </w:rPr>
        <w:t>e</w:t>
      </w:r>
      <w:r w:rsidR="00571454">
        <w:rPr>
          <w:rFonts w:cstheme="minorHAnsi"/>
          <w:sz w:val="24"/>
          <w:szCs w:val="24"/>
        </w:rPr>
        <w:t>s</w:t>
      </w:r>
      <w:r w:rsidR="00CA3A51">
        <w:rPr>
          <w:rFonts w:cstheme="minorHAnsi"/>
          <w:sz w:val="24"/>
          <w:szCs w:val="24"/>
        </w:rPr>
        <w:t xml:space="preserve"> other </w:t>
      </w:r>
      <w:r w:rsidR="00CA3A51" w:rsidRPr="001F00CB">
        <w:rPr>
          <w:rFonts w:cstheme="minorHAnsi"/>
          <w:sz w:val="24"/>
          <w:szCs w:val="24"/>
        </w:rPr>
        <w:t xml:space="preserve"> providers</w:t>
      </w:r>
      <w:r w:rsidR="00CA3A51">
        <w:rPr>
          <w:rFonts w:cstheme="minorHAnsi"/>
          <w:sz w:val="24"/>
          <w:szCs w:val="24"/>
        </w:rPr>
        <w:t xml:space="preserve"> </w:t>
      </w:r>
      <w:r w:rsidR="00CA3A51" w:rsidRPr="001F00CB">
        <w:rPr>
          <w:rFonts w:cstheme="minorHAnsi"/>
          <w:sz w:val="24"/>
          <w:szCs w:val="24"/>
        </w:rPr>
        <w:t>to practice at the top of their skills</w:t>
      </w:r>
      <w:r w:rsidR="006F438B" w:rsidRPr="001F00CB">
        <w:rPr>
          <w:rFonts w:cstheme="minorHAnsi"/>
          <w:sz w:val="24"/>
          <w:szCs w:val="24"/>
        </w:rPr>
        <w:t xml:space="preserve">. It's time to empower our healthcare heroes and enhance access to quality care. </w:t>
      </w:r>
      <w:r w:rsidR="00BB709C" w:rsidRPr="001F00CB">
        <w:rPr>
          <w:rFonts w:cstheme="minorHAnsi"/>
          <w:sz w:val="24"/>
          <w:szCs w:val="24"/>
        </w:rPr>
        <w:t>#ValueCHCs</w:t>
      </w:r>
    </w:p>
    <w:p w14:paraId="508B2442" w14:textId="196EF25C" w:rsidR="006F438B" w:rsidRPr="001F00CB" w:rsidRDefault="00BB709C" w:rsidP="006F438B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 xml:space="preserve">NY must </w:t>
      </w:r>
      <w:r w:rsidR="006F438B" w:rsidRPr="001F00CB">
        <w:rPr>
          <w:rFonts w:cstheme="minorHAnsi"/>
          <w:sz w:val="24"/>
          <w:szCs w:val="24"/>
        </w:rPr>
        <w:t xml:space="preserve">champion workforce innovation! By supporting </w:t>
      </w:r>
      <w:r w:rsidR="008638D9" w:rsidRPr="001F00CB">
        <w:rPr>
          <w:rFonts w:cstheme="minorHAnsi"/>
          <w:sz w:val="24"/>
          <w:szCs w:val="24"/>
        </w:rPr>
        <w:t>the scope</w:t>
      </w:r>
      <w:r w:rsidR="006F438B" w:rsidRPr="001F00CB">
        <w:rPr>
          <w:rFonts w:cstheme="minorHAnsi"/>
          <w:sz w:val="24"/>
          <w:szCs w:val="24"/>
        </w:rPr>
        <w:t xml:space="preserve"> of practice reforms, </w:t>
      </w:r>
      <w:r w:rsidR="00A8683D">
        <w:rPr>
          <w:rFonts w:cstheme="minorHAnsi"/>
          <w:sz w:val="24"/>
          <w:szCs w:val="24"/>
        </w:rPr>
        <w:t xml:space="preserve">including allowing MAs to vaccinate, </w:t>
      </w:r>
      <w:r w:rsidR="006F438B" w:rsidRPr="001F00CB">
        <w:rPr>
          <w:rFonts w:cstheme="minorHAnsi"/>
          <w:sz w:val="24"/>
          <w:szCs w:val="24"/>
        </w:rPr>
        <w:t xml:space="preserve">we empower healthcare providers to excel in their roles. This is a pivotal step toward overcoming the workforce shortage and ensuring optimal patient care. </w:t>
      </w:r>
      <w:r w:rsidRPr="001F00CB">
        <w:rPr>
          <w:rFonts w:cstheme="minorHAnsi"/>
          <w:sz w:val="24"/>
          <w:szCs w:val="24"/>
        </w:rPr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</w:p>
    <w:p w14:paraId="04FACF0C" w14:textId="5ECD638A" w:rsidR="006F438B" w:rsidRPr="001F00CB" w:rsidRDefault="008638D9" w:rsidP="001F00CB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  <w:r w:rsidRPr="001F00CB">
        <w:rPr>
          <w:rFonts w:cstheme="minorHAnsi"/>
          <w:sz w:val="24"/>
          <w:szCs w:val="24"/>
        </w:rPr>
        <w:t xml:space="preserve"> </w:t>
      </w:r>
      <w:r w:rsidR="008766FD" w:rsidRPr="001F00CB">
        <w:rPr>
          <w:rFonts w:cstheme="minorHAnsi"/>
          <w:sz w:val="24"/>
          <w:szCs w:val="24"/>
        </w:rPr>
        <w:t>New York must s</w:t>
      </w:r>
      <w:r w:rsidR="006F438B" w:rsidRPr="001F00CB">
        <w:rPr>
          <w:rFonts w:cstheme="minorHAnsi"/>
          <w:sz w:val="24"/>
          <w:szCs w:val="24"/>
        </w:rPr>
        <w:t>upport innovative workforce initiatives and scope of practice reforms</w:t>
      </w:r>
      <w:r w:rsidR="008766FD" w:rsidRPr="001F00CB">
        <w:rPr>
          <w:rFonts w:cstheme="minorHAnsi"/>
          <w:sz w:val="24"/>
          <w:szCs w:val="24"/>
        </w:rPr>
        <w:t xml:space="preserve"> in this year’s budget</w:t>
      </w:r>
      <w:r w:rsidR="006F438B" w:rsidRPr="001F00CB">
        <w:rPr>
          <w:rFonts w:cstheme="minorHAnsi"/>
          <w:sz w:val="24"/>
          <w:szCs w:val="24"/>
        </w:rPr>
        <w:t xml:space="preserve"> to unleash the full potential of our healthcare professionals</w:t>
      </w:r>
      <w:r w:rsidR="00CA3A51">
        <w:rPr>
          <w:rFonts w:cstheme="minorHAnsi"/>
          <w:sz w:val="24"/>
          <w:szCs w:val="24"/>
        </w:rPr>
        <w:t xml:space="preserve"> including allowing MAs to vaccinate</w:t>
      </w:r>
      <w:r w:rsidR="006F438B" w:rsidRPr="001F00CB">
        <w:rPr>
          <w:rFonts w:cstheme="minorHAnsi"/>
          <w:sz w:val="24"/>
          <w:szCs w:val="24"/>
        </w:rPr>
        <w:t>. It's time for bold solutions!</w:t>
      </w:r>
      <w:r w:rsidR="008766FD" w:rsidRPr="001F00CB">
        <w:rPr>
          <w:rFonts w:cstheme="minorHAnsi"/>
          <w:sz w:val="24"/>
          <w:szCs w:val="24"/>
        </w:rPr>
        <w:t xml:space="preserve"> Together, we can tackle the workforce shortage and enhance patient care</w:t>
      </w:r>
      <w:r w:rsidR="006F438B" w:rsidRPr="001F00CB">
        <w:rPr>
          <w:rFonts w:cstheme="minorHAnsi"/>
          <w:sz w:val="24"/>
          <w:szCs w:val="24"/>
        </w:rPr>
        <w:t xml:space="preserve"> </w:t>
      </w:r>
      <w:r w:rsidR="008766FD" w:rsidRPr="001F00CB">
        <w:rPr>
          <w:rFonts w:cstheme="minorHAnsi"/>
          <w:sz w:val="24"/>
          <w:szCs w:val="24"/>
        </w:rPr>
        <w:t xml:space="preserve">#ValueCHCs </w:t>
      </w:r>
    </w:p>
    <w:p w14:paraId="0B4DBB03" w14:textId="671C395B" w:rsidR="00653306" w:rsidRDefault="00653306" w:rsidP="001F00CB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>@</w:t>
      </w:r>
      <w:r w:rsidRPr="001F00CB">
        <w:rPr>
          <w:rFonts w:cstheme="minorHAnsi"/>
          <w:sz w:val="24"/>
          <w:szCs w:val="24"/>
          <w:highlight w:val="yellow"/>
        </w:rPr>
        <w:t>YourLegislator</w:t>
      </w:r>
      <w:r w:rsidRPr="001F00CB">
        <w:rPr>
          <w:rFonts w:cstheme="minorHAnsi"/>
          <w:sz w:val="24"/>
          <w:szCs w:val="24"/>
        </w:rPr>
        <w:t xml:space="preserve"> NY must strengthen our healthcare workforce and better serve our communities by supporting bold workforce initiatives and scope of practice reforms</w:t>
      </w:r>
      <w:r w:rsidR="001F00CB" w:rsidRPr="001F00CB">
        <w:rPr>
          <w:rFonts w:cstheme="minorHAnsi"/>
          <w:sz w:val="24"/>
          <w:szCs w:val="24"/>
        </w:rPr>
        <w:t>! #ValueCHCs</w:t>
      </w:r>
    </w:p>
    <w:p w14:paraId="30003916" w14:textId="7C1EC398" w:rsidR="005362C9" w:rsidRPr="005362C9" w:rsidRDefault="005362C9" w:rsidP="005362C9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362C9">
        <w:rPr>
          <w:rFonts w:cstheme="minorHAnsi"/>
          <w:sz w:val="24"/>
          <w:szCs w:val="24"/>
        </w:rPr>
        <w:t xml:space="preserve">Significant investment in </w:t>
      </w:r>
      <w:r w:rsidR="00571454">
        <w:rPr>
          <w:rFonts w:cstheme="minorHAnsi"/>
          <w:sz w:val="24"/>
          <w:szCs w:val="24"/>
        </w:rPr>
        <w:t xml:space="preserve">the </w:t>
      </w:r>
      <w:r w:rsidRPr="005362C9">
        <w:rPr>
          <w:rFonts w:cstheme="minorHAnsi"/>
          <w:sz w:val="24"/>
          <w:szCs w:val="24"/>
        </w:rPr>
        <w:t>healthcare workforce</w:t>
      </w:r>
      <w:r w:rsidR="0048203C">
        <w:rPr>
          <w:rFonts w:cstheme="minorHAnsi"/>
          <w:sz w:val="24"/>
          <w:szCs w:val="24"/>
        </w:rPr>
        <w:t>, including expanding CHC Medicaid billable providers,</w:t>
      </w:r>
      <w:r w:rsidRPr="005362C9">
        <w:rPr>
          <w:rFonts w:cstheme="minorHAnsi"/>
          <w:sz w:val="24"/>
          <w:szCs w:val="24"/>
        </w:rPr>
        <w:t xml:space="preserve"> is required to ensure that CHCs can continue to provide quality accessible healthcare services for underserved communities and respond to rising challenges</w:t>
      </w:r>
      <w:r>
        <w:rPr>
          <w:rFonts w:cstheme="minorHAnsi"/>
          <w:sz w:val="24"/>
          <w:szCs w:val="24"/>
        </w:rPr>
        <w:t xml:space="preserve"> #ValueCHCs</w:t>
      </w:r>
    </w:p>
    <w:p w14:paraId="237A4211" w14:textId="77777777" w:rsidR="00A70128" w:rsidRDefault="00A70128" w:rsidP="00A70128">
      <w:pPr>
        <w:widowControl w:val="0"/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14:paraId="3EE372E8" w14:textId="77777777" w:rsidR="00C000BD" w:rsidRDefault="00C000BD" w:rsidP="00A70128">
      <w:pPr>
        <w:widowControl w:val="0"/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60F04C0" w14:textId="77777777" w:rsidR="00C000BD" w:rsidRDefault="00C000BD" w:rsidP="00A70128">
      <w:pPr>
        <w:widowControl w:val="0"/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F548314" w14:textId="77777777" w:rsidR="00C000BD" w:rsidRDefault="00C000BD" w:rsidP="00A70128">
      <w:pPr>
        <w:widowControl w:val="0"/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97E7AEA" w14:textId="77777777" w:rsidR="00C000BD" w:rsidRDefault="00C000BD" w:rsidP="00A70128">
      <w:pPr>
        <w:widowControl w:val="0"/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B6B983C" w14:textId="48358D67" w:rsidR="00A70128" w:rsidRDefault="00A70128" w:rsidP="00A70128">
      <w:pPr>
        <w:widowControl w:val="0"/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70128">
        <w:rPr>
          <w:rFonts w:cstheme="minorHAnsi"/>
          <w:b/>
          <w:bCs/>
          <w:sz w:val="24"/>
          <w:szCs w:val="24"/>
          <w:u w:val="single"/>
        </w:rPr>
        <w:lastRenderedPageBreak/>
        <w:t>INFOGRAPHICS</w:t>
      </w:r>
    </w:p>
    <w:p w14:paraId="1F13F526" w14:textId="566555DF" w:rsidR="00121688" w:rsidRPr="00C000BD" w:rsidRDefault="00C000BD" w:rsidP="00C000BD">
      <w:pPr>
        <w:widowControl w:val="0"/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14C62924" wp14:editId="720A73ED">
            <wp:simplePos x="0" y="0"/>
            <wp:positionH relativeFrom="margin">
              <wp:posOffset>3454400</wp:posOffset>
            </wp:positionH>
            <wp:positionV relativeFrom="paragraph">
              <wp:posOffset>6045835</wp:posOffset>
            </wp:positionV>
            <wp:extent cx="358267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77" y="21454"/>
                <wp:lineTo x="21477" y="0"/>
                <wp:lineTo x="0" y="0"/>
              </wp:wrapPolygon>
            </wp:wrapTight>
            <wp:docPr id="2116040197" name="Picture 4" descr="A close-up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040197" name="Picture 4" descr="A close-up of a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1837F1E5" wp14:editId="2ED9ACB2">
            <wp:simplePos x="0" y="0"/>
            <wp:positionH relativeFrom="column">
              <wp:posOffset>-196850</wp:posOffset>
            </wp:positionH>
            <wp:positionV relativeFrom="paragraph">
              <wp:posOffset>6102985</wp:posOffset>
            </wp:positionV>
            <wp:extent cx="34861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82" y="21375"/>
                <wp:lineTo x="21482" y="0"/>
                <wp:lineTo x="0" y="0"/>
              </wp:wrapPolygon>
            </wp:wrapTight>
            <wp:docPr id="379325357" name="Picture 5" descr="A close-up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25357" name="Picture 5" descr="A close-up of a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F662F5" wp14:editId="7D65F6F1">
            <wp:simplePos x="0" y="0"/>
            <wp:positionH relativeFrom="column">
              <wp:posOffset>-38100</wp:posOffset>
            </wp:positionH>
            <wp:positionV relativeFrom="paragraph">
              <wp:posOffset>230505</wp:posOffset>
            </wp:positionV>
            <wp:extent cx="7067550" cy="3707130"/>
            <wp:effectExtent l="0" t="0" r="0" b="7620"/>
            <wp:wrapTight wrapText="bothSides">
              <wp:wrapPolygon edited="0">
                <wp:start x="0" y="0"/>
                <wp:lineTo x="0" y="21533"/>
                <wp:lineTo x="21542" y="21533"/>
                <wp:lineTo x="21542" y="0"/>
                <wp:lineTo x="0" y="0"/>
              </wp:wrapPolygon>
            </wp:wrapTight>
            <wp:docPr id="686103320" name="Picture 1" descr="A close-up of a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3320" name="Picture 1" descr="A close-up of a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147CEB88" wp14:editId="4BBF754F">
            <wp:simplePos x="0" y="0"/>
            <wp:positionH relativeFrom="column">
              <wp:posOffset>-95250</wp:posOffset>
            </wp:positionH>
            <wp:positionV relativeFrom="paragraph">
              <wp:posOffset>4104005</wp:posOffset>
            </wp:positionV>
            <wp:extent cx="3454400" cy="1811655"/>
            <wp:effectExtent l="0" t="0" r="0" b="0"/>
            <wp:wrapTight wrapText="bothSides">
              <wp:wrapPolygon edited="0">
                <wp:start x="0" y="0"/>
                <wp:lineTo x="0" y="21350"/>
                <wp:lineTo x="21441" y="21350"/>
                <wp:lineTo x="21441" y="0"/>
                <wp:lineTo x="0" y="0"/>
              </wp:wrapPolygon>
            </wp:wrapTight>
            <wp:docPr id="1290916288" name="Picture 2" descr="A close-up of a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916288" name="Picture 2" descr="A close-up of a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05ACE089" wp14:editId="7709954B">
            <wp:simplePos x="0" y="0"/>
            <wp:positionH relativeFrom="margin">
              <wp:posOffset>3511550</wp:posOffset>
            </wp:positionH>
            <wp:positionV relativeFrom="paragraph">
              <wp:posOffset>4123055</wp:posOffset>
            </wp:positionV>
            <wp:extent cx="342900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480" y="21280"/>
                <wp:lineTo x="21480" y="0"/>
                <wp:lineTo x="0" y="0"/>
              </wp:wrapPolygon>
            </wp:wrapTight>
            <wp:docPr id="2056837244" name="Picture 3" descr="A close-up of a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837244" name="Picture 3" descr="A close-up of a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1688" w:rsidRPr="00C000BD" w:rsidSect="001F00CB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6B87" w14:textId="77777777" w:rsidR="00C20925" w:rsidRDefault="00C20925" w:rsidP="00EF6B0F">
      <w:pPr>
        <w:spacing w:after="0" w:line="240" w:lineRule="auto"/>
      </w:pPr>
      <w:r>
        <w:separator/>
      </w:r>
    </w:p>
  </w:endnote>
  <w:endnote w:type="continuationSeparator" w:id="0">
    <w:p w14:paraId="1B9F0578" w14:textId="77777777" w:rsidR="00C20925" w:rsidRDefault="00C20925" w:rsidP="00EF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FCF7" w14:textId="021C102B" w:rsidR="00EF6B0F" w:rsidRPr="00F809C5" w:rsidRDefault="00EF6B0F" w:rsidP="00F809C5">
    <w:pPr>
      <w:pStyle w:val="Footer"/>
    </w:pPr>
  </w:p>
  <w:p w14:paraId="7A77A8A1" w14:textId="77777777" w:rsidR="00EF6B0F" w:rsidRDefault="00EF6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AB53" w14:textId="77777777" w:rsidR="00C20925" w:rsidRDefault="00C20925" w:rsidP="00EF6B0F">
      <w:pPr>
        <w:spacing w:after="0" w:line="240" w:lineRule="auto"/>
      </w:pPr>
      <w:r>
        <w:separator/>
      </w:r>
    </w:p>
  </w:footnote>
  <w:footnote w:type="continuationSeparator" w:id="0">
    <w:p w14:paraId="6FC770DF" w14:textId="77777777" w:rsidR="00C20925" w:rsidRDefault="00C20925" w:rsidP="00EF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CFF7" w14:textId="2C9DB22F" w:rsidR="002B6834" w:rsidRDefault="00E26B75" w:rsidP="00EF6B0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F2CC01" wp14:editId="78F60A3E">
          <wp:simplePos x="0" y="0"/>
          <wp:positionH relativeFrom="margin">
            <wp:align>center</wp:align>
          </wp:positionH>
          <wp:positionV relativeFrom="paragraph">
            <wp:posOffset>-206375</wp:posOffset>
          </wp:positionV>
          <wp:extent cx="3594100" cy="571500"/>
          <wp:effectExtent l="0" t="0" r="6350" b="0"/>
          <wp:wrapTight wrapText="bothSides">
            <wp:wrapPolygon edited="0">
              <wp:start x="916" y="0"/>
              <wp:lineTo x="0" y="5760"/>
              <wp:lineTo x="0" y="12240"/>
              <wp:lineTo x="572" y="20880"/>
              <wp:lineTo x="21524" y="20880"/>
              <wp:lineTo x="21524" y="18000"/>
              <wp:lineTo x="3206" y="9360"/>
              <wp:lineTo x="2633" y="4320"/>
              <wp:lineTo x="1832" y="0"/>
              <wp:lineTo x="91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D1118" w14:textId="6A1C9D52" w:rsidR="002B6834" w:rsidRDefault="002B6834">
    <w:pPr>
      <w:pStyle w:val="Header"/>
    </w:pPr>
  </w:p>
  <w:p w14:paraId="66CC3E89" w14:textId="4487EF40" w:rsidR="00F809C5" w:rsidRDefault="00F809C5">
    <w:pPr>
      <w:pStyle w:val="Header"/>
    </w:pPr>
  </w:p>
  <w:p w14:paraId="2DF25027" w14:textId="77777777" w:rsidR="00F809C5" w:rsidRDefault="00F80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678"/>
    <w:multiLevelType w:val="hybridMultilevel"/>
    <w:tmpl w:val="D720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ADF"/>
    <w:multiLevelType w:val="hybridMultilevel"/>
    <w:tmpl w:val="631CB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5256"/>
    <w:multiLevelType w:val="hybridMultilevel"/>
    <w:tmpl w:val="115C4A5C"/>
    <w:lvl w:ilvl="0" w:tplc="E7B222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443068">
      <w:start w:val="1"/>
      <w:numFmt w:val="lowerRoman"/>
      <w:lvlText w:val="%3."/>
      <w:lvlJc w:val="right"/>
      <w:pPr>
        <w:ind w:left="1890" w:hanging="180"/>
      </w:pPr>
      <w:rPr>
        <w:b/>
        <w:bCs/>
      </w:rPr>
    </w:lvl>
    <w:lvl w:ilvl="3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32A9"/>
    <w:multiLevelType w:val="hybridMultilevel"/>
    <w:tmpl w:val="616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2BB5"/>
    <w:multiLevelType w:val="multilevel"/>
    <w:tmpl w:val="F030F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14179CF"/>
    <w:multiLevelType w:val="multilevel"/>
    <w:tmpl w:val="8416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E6DD7"/>
    <w:multiLevelType w:val="multilevel"/>
    <w:tmpl w:val="4642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AD2A0B"/>
    <w:multiLevelType w:val="multilevel"/>
    <w:tmpl w:val="66CA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B7952"/>
    <w:multiLevelType w:val="hybridMultilevel"/>
    <w:tmpl w:val="DB223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AC85D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2085C"/>
    <w:multiLevelType w:val="multilevel"/>
    <w:tmpl w:val="BD20F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88D077F"/>
    <w:multiLevelType w:val="hybridMultilevel"/>
    <w:tmpl w:val="758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24EE3"/>
    <w:multiLevelType w:val="hybridMultilevel"/>
    <w:tmpl w:val="6EE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951CA"/>
    <w:multiLevelType w:val="hybridMultilevel"/>
    <w:tmpl w:val="F42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962CE"/>
    <w:multiLevelType w:val="hybridMultilevel"/>
    <w:tmpl w:val="9CD66BA2"/>
    <w:lvl w:ilvl="0" w:tplc="8CEA6C0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A5357"/>
    <w:multiLevelType w:val="hybridMultilevel"/>
    <w:tmpl w:val="5C8E2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443068">
      <w:start w:val="1"/>
      <w:numFmt w:val="lowerRoman"/>
      <w:lvlText w:val="%2."/>
      <w:lvlJc w:val="right"/>
      <w:pPr>
        <w:ind w:left="207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4F52C1"/>
    <w:multiLevelType w:val="hybridMultilevel"/>
    <w:tmpl w:val="9052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23030"/>
    <w:multiLevelType w:val="multilevel"/>
    <w:tmpl w:val="DB5A8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84230109">
    <w:abstractNumId w:val="2"/>
  </w:num>
  <w:num w:numId="2" w16cid:durableId="922958867">
    <w:abstractNumId w:val="14"/>
  </w:num>
  <w:num w:numId="3" w16cid:durableId="553277734">
    <w:abstractNumId w:val="8"/>
  </w:num>
  <w:num w:numId="4" w16cid:durableId="1337686148">
    <w:abstractNumId w:val="1"/>
  </w:num>
  <w:num w:numId="5" w16cid:durableId="680400289">
    <w:abstractNumId w:val="13"/>
  </w:num>
  <w:num w:numId="6" w16cid:durableId="522790895">
    <w:abstractNumId w:val="5"/>
  </w:num>
  <w:num w:numId="7" w16cid:durableId="1893079372">
    <w:abstractNumId w:val="7"/>
  </w:num>
  <w:num w:numId="8" w16cid:durableId="1472550415">
    <w:abstractNumId w:val="6"/>
  </w:num>
  <w:num w:numId="9" w16cid:durableId="1255743371">
    <w:abstractNumId w:val="16"/>
  </w:num>
  <w:num w:numId="10" w16cid:durableId="807819392">
    <w:abstractNumId w:val="4"/>
  </w:num>
  <w:num w:numId="11" w16cid:durableId="1946771817">
    <w:abstractNumId w:val="9"/>
  </w:num>
  <w:num w:numId="12" w16cid:durableId="1795514654">
    <w:abstractNumId w:val="15"/>
  </w:num>
  <w:num w:numId="13" w16cid:durableId="1879008634">
    <w:abstractNumId w:val="12"/>
  </w:num>
  <w:num w:numId="14" w16cid:durableId="770390788">
    <w:abstractNumId w:val="3"/>
  </w:num>
  <w:num w:numId="15" w16cid:durableId="1448084627">
    <w:abstractNumId w:val="0"/>
  </w:num>
  <w:num w:numId="16" w16cid:durableId="1141729438">
    <w:abstractNumId w:val="10"/>
  </w:num>
  <w:num w:numId="17" w16cid:durableId="11238915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EC"/>
    <w:rsid w:val="00020169"/>
    <w:rsid w:val="0004065B"/>
    <w:rsid w:val="000421A1"/>
    <w:rsid w:val="00043642"/>
    <w:rsid w:val="00050C55"/>
    <w:rsid w:val="00097051"/>
    <w:rsid w:val="000A0264"/>
    <w:rsid w:val="000C2BB6"/>
    <w:rsid w:val="000C356B"/>
    <w:rsid w:val="000D1626"/>
    <w:rsid w:val="000D5039"/>
    <w:rsid w:val="000E36B5"/>
    <w:rsid w:val="001067FC"/>
    <w:rsid w:val="00121688"/>
    <w:rsid w:val="00126954"/>
    <w:rsid w:val="0013452E"/>
    <w:rsid w:val="00136EE1"/>
    <w:rsid w:val="001372B8"/>
    <w:rsid w:val="00184D1E"/>
    <w:rsid w:val="001B463F"/>
    <w:rsid w:val="001C11F5"/>
    <w:rsid w:val="001C1DBA"/>
    <w:rsid w:val="001C398F"/>
    <w:rsid w:val="001C58FD"/>
    <w:rsid w:val="001D0CE6"/>
    <w:rsid w:val="001F00CB"/>
    <w:rsid w:val="00213ADB"/>
    <w:rsid w:val="002149E9"/>
    <w:rsid w:val="00232596"/>
    <w:rsid w:val="00253ECD"/>
    <w:rsid w:val="002637FE"/>
    <w:rsid w:val="00270C62"/>
    <w:rsid w:val="00271B14"/>
    <w:rsid w:val="00285B4E"/>
    <w:rsid w:val="002860E0"/>
    <w:rsid w:val="002873E7"/>
    <w:rsid w:val="002A3393"/>
    <w:rsid w:val="002A3F71"/>
    <w:rsid w:val="002B04AB"/>
    <w:rsid w:val="002B6834"/>
    <w:rsid w:val="002D17ED"/>
    <w:rsid w:val="002D1C58"/>
    <w:rsid w:val="003024A1"/>
    <w:rsid w:val="00322B8D"/>
    <w:rsid w:val="0032668D"/>
    <w:rsid w:val="00347302"/>
    <w:rsid w:val="00360779"/>
    <w:rsid w:val="00367E3F"/>
    <w:rsid w:val="00370673"/>
    <w:rsid w:val="00382B0A"/>
    <w:rsid w:val="00394C8A"/>
    <w:rsid w:val="00396620"/>
    <w:rsid w:val="003B0079"/>
    <w:rsid w:val="003B3CAA"/>
    <w:rsid w:val="003B4535"/>
    <w:rsid w:val="003B57B7"/>
    <w:rsid w:val="003D38E1"/>
    <w:rsid w:val="003E0ACE"/>
    <w:rsid w:val="003F1D13"/>
    <w:rsid w:val="00415D04"/>
    <w:rsid w:val="00436050"/>
    <w:rsid w:val="004556F3"/>
    <w:rsid w:val="0047707E"/>
    <w:rsid w:val="0048203C"/>
    <w:rsid w:val="004D1657"/>
    <w:rsid w:val="004D7AEC"/>
    <w:rsid w:val="004F5055"/>
    <w:rsid w:val="00501F7C"/>
    <w:rsid w:val="005101D8"/>
    <w:rsid w:val="0053609F"/>
    <w:rsid w:val="005362C9"/>
    <w:rsid w:val="00542C4F"/>
    <w:rsid w:val="005447D1"/>
    <w:rsid w:val="00557C09"/>
    <w:rsid w:val="00571454"/>
    <w:rsid w:val="00572843"/>
    <w:rsid w:val="00584D03"/>
    <w:rsid w:val="00591877"/>
    <w:rsid w:val="005B38A5"/>
    <w:rsid w:val="005B4C9D"/>
    <w:rsid w:val="005E408D"/>
    <w:rsid w:val="005F6CD8"/>
    <w:rsid w:val="00601BA8"/>
    <w:rsid w:val="00603C91"/>
    <w:rsid w:val="00613A49"/>
    <w:rsid w:val="00627476"/>
    <w:rsid w:val="006359E2"/>
    <w:rsid w:val="00646D73"/>
    <w:rsid w:val="00647A26"/>
    <w:rsid w:val="00653306"/>
    <w:rsid w:val="00655B2A"/>
    <w:rsid w:val="00670D07"/>
    <w:rsid w:val="00680D79"/>
    <w:rsid w:val="006847DA"/>
    <w:rsid w:val="0069021C"/>
    <w:rsid w:val="00697FE1"/>
    <w:rsid w:val="006D0037"/>
    <w:rsid w:val="006D28E3"/>
    <w:rsid w:val="006D43A8"/>
    <w:rsid w:val="006F438B"/>
    <w:rsid w:val="006F6614"/>
    <w:rsid w:val="00756D0C"/>
    <w:rsid w:val="007620DE"/>
    <w:rsid w:val="00795961"/>
    <w:rsid w:val="007A46EE"/>
    <w:rsid w:val="007B182D"/>
    <w:rsid w:val="007C293A"/>
    <w:rsid w:val="007C57F6"/>
    <w:rsid w:val="007C6E17"/>
    <w:rsid w:val="007C7C35"/>
    <w:rsid w:val="007E12D7"/>
    <w:rsid w:val="007E2E82"/>
    <w:rsid w:val="00810FFB"/>
    <w:rsid w:val="008638D9"/>
    <w:rsid w:val="00872D72"/>
    <w:rsid w:val="008766FD"/>
    <w:rsid w:val="0088091A"/>
    <w:rsid w:val="008B7D18"/>
    <w:rsid w:val="008E29E8"/>
    <w:rsid w:val="008E5CDB"/>
    <w:rsid w:val="008F61C5"/>
    <w:rsid w:val="00920AA8"/>
    <w:rsid w:val="009253C6"/>
    <w:rsid w:val="009300C1"/>
    <w:rsid w:val="009430E4"/>
    <w:rsid w:val="00953AC9"/>
    <w:rsid w:val="00974B6F"/>
    <w:rsid w:val="0098528B"/>
    <w:rsid w:val="00993C14"/>
    <w:rsid w:val="009977A2"/>
    <w:rsid w:val="009B147D"/>
    <w:rsid w:val="00A0764B"/>
    <w:rsid w:val="00A0777B"/>
    <w:rsid w:val="00A3528D"/>
    <w:rsid w:val="00A360CF"/>
    <w:rsid w:val="00A400DD"/>
    <w:rsid w:val="00A45B52"/>
    <w:rsid w:val="00A52F9B"/>
    <w:rsid w:val="00A66DA1"/>
    <w:rsid w:val="00A70128"/>
    <w:rsid w:val="00A8683D"/>
    <w:rsid w:val="00A925C4"/>
    <w:rsid w:val="00AA2895"/>
    <w:rsid w:val="00AA71EA"/>
    <w:rsid w:val="00AB04B5"/>
    <w:rsid w:val="00AD647F"/>
    <w:rsid w:val="00AD7466"/>
    <w:rsid w:val="00AE0710"/>
    <w:rsid w:val="00B22BFF"/>
    <w:rsid w:val="00B273CC"/>
    <w:rsid w:val="00B31EC0"/>
    <w:rsid w:val="00B45669"/>
    <w:rsid w:val="00B63886"/>
    <w:rsid w:val="00B76CD8"/>
    <w:rsid w:val="00B938AA"/>
    <w:rsid w:val="00B95CA1"/>
    <w:rsid w:val="00B972F9"/>
    <w:rsid w:val="00BA0BF7"/>
    <w:rsid w:val="00BB709C"/>
    <w:rsid w:val="00BC3A4B"/>
    <w:rsid w:val="00C000BD"/>
    <w:rsid w:val="00C045EE"/>
    <w:rsid w:val="00C049C8"/>
    <w:rsid w:val="00C117FC"/>
    <w:rsid w:val="00C20925"/>
    <w:rsid w:val="00C25941"/>
    <w:rsid w:val="00C3267E"/>
    <w:rsid w:val="00C33A49"/>
    <w:rsid w:val="00C40E94"/>
    <w:rsid w:val="00C63808"/>
    <w:rsid w:val="00C76675"/>
    <w:rsid w:val="00C91D52"/>
    <w:rsid w:val="00C928B2"/>
    <w:rsid w:val="00C96D44"/>
    <w:rsid w:val="00CA3A51"/>
    <w:rsid w:val="00CE0932"/>
    <w:rsid w:val="00CE2B85"/>
    <w:rsid w:val="00CE3342"/>
    <w:rsid w:val="00CE619D"/>
    <w:rsid w:val="00CE7BE8"/>
    <w:rsid w:val="00CF64B4"/>
    <w:rsid w:val="00D00118"/>
    <w:rsid w:val="00D26EA5"/>
    <w:rsid w:val="00D56BA7"/>
    <w:rsid w:val="00D6095D"/>
    <w:rsid w:val="00D60A1E"/>
    <w:rsid w:val="00D73672"/>
    <w:rsid w:val="00D87EE5"/>
    <w:rsid w:val="00D90323"/>
    <w:rsid w:val="00DA3ABA"/>
    <w:rsid w:val="00DB6534"/>
    <w:rsid w:val="00DC12AD"/>
    <w:rsid w:val="00DC240B"/>
    <w:rsid w:val="00DD6D28"/>
    <w:rsid w:val="00DE2E46"/>
    <w:rsid w:val="00DF186D"/>
    <w:rsid w:val="00DF2117"/>
    <w:rsid w:val="00E103CF"/>
    <w:rsid w:val="00E12379"/>
    <w:rsid w:val="00E223A8"/>
    <w:rsid w:val="00E26B75"/>
    <w:rsid w:val="00E51A7E"/>
    <w:rsid w:val="00E55A48"/>
    <w:rsid w:val="00E82B46"/>
    <w:rsid w:val="00E90FAA"/>
    <w:rsid w:val="00E9113A"/>
    <w:rsid w:val="00E9375B"/>
    <w:rsid w:val="00EB513A"/>
    <w:rsid w:val="00EC419D"/>
    <w:rsid w:val="00ED1284"/>
    <w:rsid w:val="00EE4329"/>
    <w:rsid w:val="00EF6B0F"/>
    <w:rsid w:val="00F4334E"/>
    <w:rsid w:val="00F575F0"/>
    <w:rsid w:val="00F60BB3"/>
    <w:rsid w:val="00F65248"/>
    <w:rsid w:val="00F809C5"/>
    <w:rsid w:val="00FB6BF6"/>
    <w:rsid w:val="00FC0C95"/>
    <w:rsid w:val="00FC3358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7F084"/>
  <w15:chartTrackingRefBased/>
  <w15:docId w15:val="{E455A597-F99B-4983-9289-A0337EE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EC"/>
  </w:style>
  <w:style w:type="paragraph" w:styleId="Footer">
    <w:name w:val="footer"/>
    <w:basedOn w:val="Normal"/>
    <w:link w:val="FooterChar"/>
    <w:uiPriority w:val="99"/>
    <w:unhideWhenUsed/>
    <w:rsid w:val="00EF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0F"/>
  </w:style>
  <w:style w:type="character" w:styleId="Hyperlink">
    <w:name w:val="Hyperlink"/>
    <w:basedOn w:val="DefaultParagraphFont"/>
    <w:uiPriority w:val="99"/>
    <w:unhideWhenUsed/>
    <w:rsid w:val="002D1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C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A400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4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3799D4943B745AF88F9EAE55998A8" ma:contentTypeVersion="13" ma:contentTypeDescription="Create a new document." ma:contentTypeScope="" ma:versionID="c09026cf7507668c0a34e428ea286ba0">
  <xsd:schema xmlns:xsd="http://www.w3.org/2001/XMLSchema" xmlns:xs="http://www.w3.org/2001/XMLSchema" xmlns:p="http://schemas.microsoft.com/office/2006/metadata/properties" xmlns:ns2="ad0ed42a-ddb1-49c2-b767-45ed578a45f0" xmlns:ns3="f6f0cf4d-9654-4a12-9e8e-13bd18a612d7" targetNamespace="http://schemas.microsoft.com/office/2006/metadata/properties" ma:root="true" ma:fieldsID="c191750393a494e8217ac7ae2103c9ba" ns2:_="" ns3:_="">
    <xsd:import namespace="ad0ed42a-ddb1-49c2-b767-45ed578a45f0"/>
    <xsd:import namespace="f6f0cf4d-9654-4a12-9e8e-13bd18a61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d42a-ddb1-49c2-b767-45ed578a4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cf4d-9654-4a12-9e8e-13bd18a61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022E9-5B70-40AF-9A21-46839BD1F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d42a-ddb1-49c2-b767-45ed578a45f0"/>
    <ds:schemaRef ds:uri="f6f0cf4d-9654-4a12-9e8e-13bd18a61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4186F-D8D0-4316-951E-C482AD16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CAB29-A749-42BE-8841-47A84D0219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E8E539-2024-4F9E-9838-9765B6853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Mongeon</dc:creator>
  <cp:keywords/>
  <dc:description/>
  <cp:lastModifiedBy>Jane Ni</cp:lastModifiedBy>
  <cp:revision>2</cp:revision>
  <dcterms:created xsi:type="dcterms:W3CDTF">2024-02-02T14:45:00Z</dcterms:created>
  <dcterms:modified xsi:type="dcterms:W3CDTF">2024-02-02T14:45:00Z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0x01010060A3799D4943B745AF88F9EAE55998A8</vt:lpwstr>
  </property>
</Properties>
</file>